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2F0BE0">
      <w:pPr>
        <w:rPr>
          <w:rtl/>
        </w:rPr>
      </w:pPr>
      <w:r>
        <w:rPr>
          <w:rFonts w:hint="cs"/>
          <w:rtl/>
        </w:rPr>
        <w:t>בס"ד</w:t>
      </w:r>
      <w:bookmarkStart w:id="0" w:name="_GoBack"/>
      <w:bookmarkEnd w:id="0"/>
    </w:p>
    <w:p w:rsidR="002F0BE0" w:rsidRDefault="002F0BE0" w:rsidP="002F0BE0">
      <w:pPr>
        <w:jc w:val="center"/>
        <w:rPr>
          <w:rtl/>
        </w:rPr>
      </w:pPr>
      <w:r>
        <w:rPr>
          <w:rFonts w:hint="cs"/>
          <w:rtl/>
        </w:rPr>
        <w:t>עבודה בהלכה מס' 10</w:t>
      </w:r>
    </w:p>
    <w:tbl>
      <w:tblPr>
        <w:bidiVisual/>
        <w:tblW w:w="51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  <w:gridCol w:w="1243"/>
        <w:gridCol w:w="1483"/>
      </w:tblGrid>
      <w:tr w:rsidR="002F0BE0" w:rsidRPr="003D6F8D" w:rsidTr="002E4BA9">
        <w:tc>
          <w:tcPr>
            <w:tcW w:w="3410" w:type="pct"/>
          </w:tcPr>
          <w:p w:rsidR="002F0BE0" w:rsidRPr="003D6F8D" w:rsidRDefault="002F0BE0" w:rsidP="002E4BA9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תפילות שבת </w:t>
            </w:r>
          </w:p>
        </w:tc>
        <w:tc>
          <w:tcPr>
            <w:tcW w:w="1590" w:type="pct"/>
            <w:gridSpan w:val="2"/>
          </w:tcPr>
          <w:p w:rsidR="002F0BE0" w:rsidRDefault="002F0BE0" w:rsidP="002E4BA9">
            <w:pPr>
              <w:rPr>
                <w:rFonts w:cs="David"/>
                <w:rtl/>
              </w:rPr>
            </w:pPr>
          </w:p>
          <w:p w:rsidR="002F0BE0" w:rsidRPr="003D6F8D" w:rsidRDefault="002F0BE0" w:rsidP="002E4BA9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סה</w:t>
            </w:r>
            <w:r>
              <w:rPr>
                <w:rFonts w:cs="David"/>
                <w:rtl/>
              </w:rPr>
              <w:t xml:space="preserve">                  ד, י-יד</w:t>
            </w:r>
          </w:p>
        </w:tc>
      </w:tr>
      <w:tr w:rsidR="002F0BE0" w:rsidRPr="003D6F8D" w:rsidTr="002E4BA9">
        <w:tc>
          <w:tcPr>
            <w:tcW w:w="3410" w:type="pct"/>
          </w:tcPr>
          <w:p w:rsidR="002F0BE0" w:rsidRPr="003D6F8D" w:rsidRDefault="002F0BE0" w:rsidP="002E4BA9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ערבית והבדלה </w:t>
            </w:r>
          </w:p>
        </w:tc>
        <w:tc>
          <w:tcPr>
            <w:tcW w:w="725" w:type="pct"/>
          </w:tcPr>
          <w:p w:rsidR="002F0BE0" w:rsidRPr="003D6F8D" w:rsidRDefault="002F0BE0" w:rsidP="002E4BA9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עד</w:t>
            </w:r>
          </w:p>
        </w:tc>
        <w:tc>
          <w:tcPr>
            <w:tcW w:w="865" w:type="pct"/>
          </w:tcPr>
          <w:p w:rsidR="002F0BE0" w:rsidRPr="003D6F8D" w:rsidRDefault="002F0BE0" w:rsidP="002E4BA9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א-</w:t>
            </w:r>
            <w:proofErr w:type="spellStart"/>
            <w:r w:rsidRPr="003D6F8D">
              <w:rPr>
                <w:rFonts w:cs="David"/>
                <w:rtl/>
              </w:rPr>
              <w:t>יח</w:t>
            </w:r>
            <w:proofErr w:type="spellEnd"/>
          </w:p>
        </w:tc>
      </w:tr>
    </w:tbl>
    <w:p w:rsidR="002F0BE0" w:rsidRDefault="002F0BE0">
      <w:pPr>
        <w:rPr>
          <w:rtl/>
        </w:rPr>
      </w:pPr>
    </w:p>
    <w:p w:rsidR="002F0BE0" w:rsidRDefault="002F0BE0">
      <w:pPr>
        <w:rPr>
          <w:rtl/>
        </w:rPr>
      </w:pPr>
    </w:p>
    <w:p w:rsidR="002F0BE0" w:rsidRDefault="00D1401C">
      <w:pPr>
        <w:rPr>
          <w:rtl/>
        </w:rPr>
      </w:pPr>
      <w:r>
        <w:rPr>
          <w:rFonts w:hint="cs"/>
          <w:rtl/>
        </w:rPr>
        <w:t>סה ד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מותר להאריך את הנעימות והתפילות ביום השבת?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על מה חשוב להקפיד גם בשבת?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מה יעשה אדם שרואה שלא יספיק לקרוא את קריאת שמע בזמנה?</w:t>
      </w:r>
    </w:p>
    <w:p w:rsidR="00D1401C" w:rsidRDefault="00D1401C" w:rsidP="00D1401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כיצד נוהגים עכשיו כדי לקרוא קריאת שמע בזמנה?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סה י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מדוע מצרפים את תפילת מוסף לתפילת שחרית?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זמן תפילת מוסף?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תפילת מוסף אחרי שבע שעות לכתחילה ובדיעבד? הדבר מושגים?</w:t>
      </w:r>
    </w:p>
    <w:p w:rsidR="00D1401C" w:rsidRDefault="00D1401C" w:rsidP="00D1401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אדם ששכח להתפלל תפילת מוסף האם יכול להשלים אותה אחרי השבת? מדוע?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סה יא</w:t>
      </w:r>
    </w:p>
    <w:p w:rsidR="00D1401C" w:rsidRDefault="00D1401C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אדם שרוצה להתפלל תפילת מוסף אחרי שהגיע זמן מנחה, איזו תפילה יתפלל קודם ע"פ שולחן ערוך?</w:t>
      </w:r>
    </w:p>
    <w:p w:rsidR="00D1401C" w:rsidRDefault="00D1401C" w:rsidP="00D1401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מהו הדין בימינו?</w:t>
      </w:r>
    </w:p>
    <w:p w:rsidR="00D1401C" w:rsidRDefault="00D1401C">
      <w:pPr>
        <w:rPr>
          <w:rtl/>
        </w:rPr>
      </w:pPr>
      <w:r>
        <w:rPr>
          <w:rFonts w:hint="cs"/>
          <w:rtl/>
        </w:rPr>
        <w:t xml:space="preserve">סה </w:t>
      </w:r>
      <w:proofErr w:type="spellStart"/>
      <w:r>
        <w:rPr>
          <w:rFonts w:hint="cs"/>
          <w:rtl/>
        </w:rPr>
        <w:t>יב</w:t>
      </w:r>
      <w:proofErr w:type="spellEnd"/>
    </w:p>
    <w:p w:rsidR="00D1401C" w:rsidRDefault="002E4BA9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אומרים חזרת הש"ץ בתפילת מוסף?</w:t>
      </w:r>
    </w:p>
    <w:p w:rsidR="002E4BA9" w:rsidRDefault="002E4BA9" w:rsidP="00D1401C">
      <w:pPr>
        <w:pStyle w:val="a3"/>
        <w:numPr>
          <w:ilvl w:val="0"/>
          <w:numId w:val="2"/>
        </w:numPr>
      </w:pPr>
      <w:r>
        <w:rPr>
          <w:rFonts w:hint="cs"/>
          <w:rtl/>
        </w:rPr>
        <w:t>מהי דעת הרב חיים דוד הלוי על אלה שמתפללים תפילת מוסף קצרה (קודם קדושה ואחר כך תפילת לחש)?</w:t>
      </w:r>
    </w:p>
    <w:p w:rsidR="002E4BA9" w:rsidRDefault="002E4BA9" w:rsidP="00D1401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האם אומרים ברכת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בתפילת מוסף?</w:t>
      </w:r>
    </w:p>
    <w:p w:rsidR="00D1401C" w:rsidRDefault="00D1401C">
      <w:pPr>
        <w:rPr>
          <w:rtl/>
        </w:rPr>
      </w:pPr>
      <w:r>
        <w:rPr>
          <w:rFonts w:hint="cs"/>
          <w:rtl/>
        </w:rPr>
        <w:t xml:space="preserve">סה </w:t>
      </w:r>
      <w:proofErr w:type="spellStart"/>
      <w:r>
        <w:rPr>
          <w:rFonts w:hint="cs"/>
          <w:rtl/>
        </w:rPr>
        <w:t>יג</w:t>
      </w:r>
      <w:proofErr w:type="spellEnd"/>
    </w:p>
    <w:p w:rsidR="002E4BA9" w:rsidRDefault="002E4BA9" w:rsidP="002E4BA9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נשים חייבות להתפלל באופן כללי? הסבר.</w:t>
      </w:r>
    </w:p>
    <w:p w:rsidR="002E4BA9" w:rsidRDefault="002E4BA9" w:rsidP="002E4BA9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נשים חייבות בתפילת מוסף?</w:t>
      </w:r>
    </w:p>
    <w:p w:rsidR="002E4BA9" w:rsidRDefault="002E4BA9" w:rsidP="002E4BA9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שרוצה רשאית להתפלל תפילת מוסף?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סה יד</w:t>
      </w:r>
    </w:p>
    <w:p w:rsidR="002E4BA9" w:rsidRDefault="002E4BA9" w:rsidP="002E4BA9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מותר לעשות קידוש לפני תפילת מוסף?</w:t>
      </w:r>
    </w:p>
    <w:p w:rsidR="002E4BA9" w:rsidRDefault="002E4BA9" w:rsidP="002E4BA9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היחס של הרב חייב דוד הלוי מקידוש זה? ומה בעניין ראש השנה?</w:t>
      </w:r>
    </w:p>
    <w:p w:rsidR="002E4BA9" w:rsidRDefault="002E4BA9" w:rsidP="002E4BA9">
      <w:pPr>
        <w:jc w:val="center"/>
        <w:rPr>
          <w:rtl/>
        </w:rPr>
      </w:pPr>
      <w:r>
        <w:rPr>
          <w:rFonts w:hint="cs"/>
          <w:rtl/>
        </w:rPr>
        <w:t>ב ה צ ל ח ה !</w:t>
      </w:r>
    </w:p>
    <w:p w:rsidR="00D1401C" w:rsidRDefault="00D1401C">
      <w:pPr>
        <w:rPr>
          <w:rtl/>
        </w:rPr>
      </w:pPr>
    </w:p>
    <w:p w:rsidR="002E4BA9" w:rsidRDefault="002E4BA9">
      <w:pPr>
        <w:rPr>
          <w:rtl/>
        </w:rPr>
      </w:pPr>
    </w:p>
    <w:p w:rsidR="002E4BA9" w:rsidRDefault="002E4BA9">
      <w:pPr>
        <w:rPr>
          <w:rtl/>
        </w:rPr>
      </w:pPr>
    </w:p>
    <w:p w:rsidR="00DC3453" w:rsidRDefault="00DC3453" w:rsidP="00DC3453">
      <w:pPr>
        <w:jc w:val="center"/>
        <w:rPr>
          <w:rtl/>
        </w:rPr>
      </w:pPr>
      <w:r>
        <w:rPr>
          <w:rFonts w:hint="cs"/>
          <w:rtl/>
        </w:rPr>
        <w:lastRenderedPageBreak/>
        <w:t>דיני תפילת ערבית במוצא"ש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א</w:t>
      </w:r>
    </w:p>
    <w:p w:rsidR="00AA1909" w:rsidRDefault="00AA1909" w:rsidP="00AA190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מדוע מאחרים להתפלל ערבית </w:t>
      </w:r>
      <w:proofErr w:type="spellStart"/>
      <w:r>
        <w:rPr>
          <w:rFonts w:hint="cs"/>
          <w:rtl/>
        </w:rPr>
        <w:t>במוצא"ש</w:t>
      </w:r>
      <w:proofErr w:type="spellEnd"/>
      <w:r>
        <w:rPr>
          <w:rFonts w:hint="cs"/>
          <w:rtl/>
        </w:rPr>
        <w:t>?</w:t>
      </w:r>
    </w:p>
    <w:p w:rsidR="00AA1909" w:rsidRDefault="006C30DA" w:rsidP="00AA190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איזו תוספת בתפילה אומרים </w:t>
      </w:r>
      <w:proofErr w:type="spellStart"/>
      <w:r>
        <w:rPr>
          <w:rFonts w:hint="cs"/>
          <w:rtl/>
        </w:rPr>
        <w:t>במוצא"ש</w:t>
      </w:r>
      <w:proofErr w:type="spellEnd"/>
      <w:r>
        <w:rPr>
          <w:rFonts w:hint="cs"/>
          <w:rtl/>
        </w:rPr>
        <w:t>?</w:t>
      </w:r>
    </w:p>
    <w:p w:rsidR="006C30DA" w:rsidRDefault="00930C07" w:rsidP="00AA190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מה דין אדם שטעה ולא הזכיר "אתה </w:t>
      </w:r>
      <w:proofErr w:type="spellStart"/>
      <w:r>
        <w:rPr>
          <w:rFonts w:hint="cs"/>
          <w:rtl/>
        </w:rPr>
        <w:t>חוננתנו</w:t>
      </w:r>
      <w:proofErr w:type="spellEnd"/>
      <w:r>
        <w:rPr>
          <w:rFonts w:hint="cs"/>
          <w:rtl/>
        </w:rPr>
        <w:t>"?</w:t>
      </w:r>
    </w:p>
    <w:p w:rsidR="00930C07" w:rsidRDefault="00930C07" w:rsidP="00AA1909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מהם הדברים שאסורים עד ההבדלה על הכוס?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ב</w:t>
      </w:r>
    </w:p>
    <w:p w:rsidR="00930C07" w:rsidRDefault="00930C07" w:rsidP="00930C07">
      <w:pPr>
        <w:pStyle w:val="a3"/>
        <w:numPr>
          <w:ilvl w:val="0"/>
          <w:numId w:val="3"/>
        </w:numPr>
      </w:pPr>
      <w:r>
        <w:rPr>
          <w:rFonts w:hint="cs"/>
          <w:rtl/>
        </w:rPr>
        <w:t>מה דין אדם שטעם אוכל לפני הבדלה?</w:t>
      </w:r>
    </w:p>
    <w:p w:rsidR="00930C07" w:rsidRDefault="00930C07" w:rsidP="00930C07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מה דין אדם שלא הזכיר "אתה </w:t>
      </w:r>
      <w:proofErr w:type="spellStart"/>
      <w:r>
        <w:rPr>
          <w:rFonts w:hint="cs"/>
          <w:rtl/>
        </w:rPr>
        <w:t>חוננתנו</w:t>
      </w:r>
      <w:proofErr w:type="spellEnd"/>
      <w:r>
        <w:rPr>
          <w:rFonts w:hint="cs"/>
          <w:rtl/>
        </w:rPr>
        <w:t>" ואין לו יין להבדלה בימים הקרובים?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ג</w:t>
      </w:r>
    </w:p>
    <w:p w:rsidR="00930C07" w:rsidRDefault="00930C07" w:rsidP="00930C07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מה דין אדם שלא התפלל ערבית </w:t>
      </w:r>
      <w:proofErr w:type="spellStart"/>
      <w:r>
        <w:rPr>
          <w:rFonts w:hint="cs"/>
          <w:rtl/>
        </w:rPr>
        <w:t>במוצא"ש</w:t>
      </w:r>
      <w:proofErr w:type="spellEnd"/>
      <w:r>
        <w:rPr>
          <w:rFonts w:hint="cs"/>
          <w:rtl/>
        </w:rPr>
        <w:t xml:space="preserve"> ומתפלל שחרית שתיים, האם יאמר "אתה </w:t>
      </w:r>
      <w:proofErr w:type="spellStart"/>
      <w:r>
        <w:rPr>
          <w:rFonts w:hint="cs"/>
          <w:rtl/>
        </w:rPr>
        <w:t>חוננתנו</w:t>
      </w:r>
      <w:proofErr w:type="spellEnd"/>
      <w:r>
        <w:rPr>
          <w:rFonts w:hint="cs"/>
          <w:rtl/>
        </w:rPr>
        <w:t>"? מדוע?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ד</w:t>
      </w:r>
    </w:p>
    <w:p w:rsidR="00930C07" w:rsidRDefault="00930C07" w:rsidP="00930C0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מדוע אומרים </w:t>
      </w:r>
      <w:proofErr w:type="spellStart"/>
      <w:r>
        <w:rPr>
          <w:rFonts w:hint="cs"/>
          <w:rtl/>
        </w:rPr>
        <w:t>במוצא"ש</w:t>
      </w:r>
      <w:proofErr w:type="spellEnd"/>
      <w:r>
        <w:rPr>
          <w:rFonts w:hint="cs"/>
          <w:rtl/>
        </w:rPr>
        <w:t xml:space="preserve"> "ויהי נועם"?</w:t>
      </w:r>
    </w:p>
    <w:p w:rsidR="00930C07" w:rsidRDefault="00930C07" w:rsidP="00930C07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מדוע אומרים </w:t>
      </w:r>
      <w:proofErr w:type="spellStart"/>
      <w:r>
        <w:rPr>
          <w:rFonts w:hint="cs"/>
          <w:rtl/>
        </w:rPr>
        <w:t>במוצא"ש</w:t>
      </w:r>
      <w:proofErr w:type="spellEnd"/>
      <w:r>
        <w:rPr>
          <w:rFonts w:hint="cs"/>
          <w:rtl/>
        </w:rPr>
        <w:t xml:space="preserve"> "ואתה קדוש"?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ה</w:t>
      </w:r>
    </w:p>
    <w:p w:rsidR="00930C07" w:rsidRDefault="00930C07" w:rsidP="00930C07">
      <w:pPr>
        <w:pStyle w:val="a3"/>
        <w:numPr>
          <w:ilvl w:val="0"/>
          <w:numId w:val="3"/>
        </w:numPr>
      </w:pPr>
      <w:r>
        <w:rPr>
          <w:rFonts w:hint="cs"/>
          <w:rtl/>
        </w:rPr>
        <w:t>מתי אין אומרים "ויהי נועם"? מדוע?</w:t>
      </w:r>
    </w:p>
    <w:p w:rsidR="00930C07" w:rsidRDefault="00930C07" w:rsidP="00930C07">
      <w:pPr>
        <w:pStyle w:val="a3"/>
        <w:numPr>
          <w:ilvl w:val="0"/>
          <w:numId w:val="3"/>
        </w:numPr>
      </w:pPr>
      <w:r>
        <w:rPr>
          <w:rFonts w:hint="cs"/>
          <w:rtl/>
        </w:rPr>
        <w:t>מה אומרים במקום "ויהי נועם" למנהג הספרדים ולפי תורת הנסתר?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ו</w:t>
      </w:r>
    </w:p>
    <w:p w:rsidR="00930C07" w:rsidRDefault="00930C07" w:rsidP="00930C07">
      <w:pPr>
        <w:pStyle w:val="a3"/>
        <w:numPr>
          <w:ilvl w:val="0"/>
          <w:numId w:val="3"/>
        </w:numPr>
      </w:pPr>
      <w:r>
        <w:rPr>
          <w:rFonts w:hint="cs"/>
          <w:rtl/>
        </w:rPr>
        <w:t>מדוע שליח ציבור עושה הבדלה?</w:t>
      </w:r>
    </w:p>
    <w:p w:rsidR="00930C07" w:rsidRDefault="00930C07" w:rsidP="00930C07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מדוע מזכירים את אליהו?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ז</w:t>
      </w:r>
    </w:p>
    <w:p w:rsidR="00DC3453" w:rsidRDefault="00DC3453" w:rsidP="00DC3453">
      <w:pPr>
        <w:pStyle w:val="a3"/>
        <w:numPr>
          <w:ilvl w:val="0"/>
          <w:numId w:val="3"/>
        </w:numPr>
      </w:pPr>
      <w:r>
        <w:rPr>
          <w:rFonts w:hint="cs"/>
          <w:rtl/>
        </w:rPr>
        <w:t>ממתי מותר לעשות מלאכה במוצאי שבת?</w:t>
      </w:r>
    </w:p>
    <w:p w:rsidR="00DC3453" w:rsidRDefault="00DC3453" w:rsidP="00DC3453">
      <w:pPr>
        <w:pStyle w:val="a3"/>
        <w:numPr>
          <w:ilvl w:val="0"/>
          <w:numId w:val="3"/>
        </w:numPr>
      </w:pPr>
      <w:r>
        <w:rPr>
          <w:rFonts w:hint="cs"/>
          <w:rtl/>
        </w:rPr>
        <w:t>כמה זמן אחרי השקיעה מחכים כדי לעשות מלאכה?</w:t>
      </w:r>
    </w:p>
    <w:p w:rsidR="00DC3453" w:rsidRDefault="00DC3453" w:rsidP="00DC3453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מהי דעת המחמירים?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ח</w:t>
      </w:r>
    </w:p>
    <w:p w:rsidR="00DC3453" w:rsidRDefault="00DC3453" w:rsidP="00DC3453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כיצד מקיימים מצווה לקדש השבת?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ט</w:t>
      </w:r>
    </w:p>
    <w:p w:rsidR="00DC3453" w:rsidRDefault="00DC3453" w:rsidP="00DC3453">
      <w:pPr>
        <w:pStyle w:val="a3"/>
        <w:numPr>
          <w:ilvl w:val="0"/>
          <w:numId w:val="3"/>
        </w:numPr>
      </w:pPr>
      <w:r>
        <w:rPr>
          <w:rFonts w:hint="cs"/>
          <w:rtl/>
        </w:rPr>
        <w:t>מה אסור לעשות בבין השמשות?</w:t>
      </w:r>
    </w:p>
    <w:p w:rsidR="00DC3453" w:rsidRDefault="00DC3453" w:rsidP="00DC3453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באיזה מקרה מותר לאכול בבין השמשות?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י</w:t>
      </w:r>
    </w:p>
    <w:p w:rsidR="00DC3453" w:rsidRDefault="00DC3453" w:rsidP="00DC3453">
      <w:pPr>
        <w:pStyle w:val="a3"/>
        <w:numPr>
          <w:ilvl w:val="0"/>
          <w:numId w:val="3"/>
        </w:numPr>
      </w:pPr>
      <w:r>
        <w:rPr>
          <w:rFonts w:hint="cs"/>
          <w:rtl/>
        </w:rPr>
        <w:t>כיצד עושים הבדלה כדי להתיר עשיית מלאכה?</w:t>
      </w:r>
    </w:p>
    <w:p w:rsidR="00DC3453" w:rsidRDefault="00DC3453" w:rsidP="00DC3453">
      <w:pPr>
        <w:rPr>
          <w:rtl/>
        </w:rPr>
      </w:pPr>
    </w:p>
    <w:p w:rsidR="00DC3453" w:rsidRDefault="00DC3453" w:rsidP="00DC3453">
      <w:pPr>
        <w:jc w:val="center"/>
        <w:rPr>
          <w:rtl/>
        </w:rPr>
      </w:pPr>
      <w:r>
        <w:rPr>
          <w:rFonts w:hint="cs"/>
          <w:rtl/>
        </w:rPr>
        <w:t>ב ה צ ל ח ה !</w:t>
      </w:r>
    </w:p>
    <w:p w:rsidR="00DC3453" w:rsidRDefault="00DC3453" w:rsidP="00DC3453">
      <w:pPr>
        <w:rPr>
          <w:rtl/>
        </w:rPr>
      </w:pPr>
    </w:p>
    <w:p w:rsidR="00DC3453" w:rsidRDefault="00DC3453" w:rsidP="00DC3453">
      <w:pPr>
        <w:rPr>
          <w:rtl/>
        </w:rPr>
      </w:pPr>
    </w:p>
    <w:p w:rsidR="00DC3453" w:rsidRDefault="00123B64" w:rsidP="00DC3453">
      <w:pPr>
        <w:rPr>
          <w:rFonts w:hint="cs"/>
          <w:rtl/>
        </w:rPr>
      </w:pPr>
      <w:r>
        <w:rPr>
          <w:rFonts w:hint="cs"/>
          <w:rtl/>
        </w:rPr>
        <w:lastRenderedPageBreak/>
        <w:t>בס"ד</w:t>
      </w:r>
    </w:p>
    <w:p w:rsidR="00123B64" w:rsidRDefault="00123B64" w:rsidP="00123B64">
      <w:pPr>
        <w:jc w:val="center"/>
        <w:rPr>
          <w:rtl/>
        </w:rPr>
      </w:pPr>
      <w:r>
        <w:rPr>
          <w:rFonts w:hint="cs"/>
          <w:rtl/>
        </w:rPr>
        <w:t xml:space="preserve">המשך דיני ערבית </w:t>
      </w:r>
      <w:proofErr w:type="spellStart"/>
      <w:r>
        <w:rPr>
          <w:rFonts w:hint="cs"/>
          <w:rtl/>
        </w:rPr>
        <w:t>במוצא"ש</w:t>
      </w:r>
      <w:proofErr w:type="spellEnd"/>
    </w:p>
    <w:p w:rsidR="00DC3453" w:rsidRDefault="00DC3453" w:rsidP="00DC3453">
      <w:pPr>
        <w:rPr>
          <w:rtl/>
        </w:rPr>
      </w:pPr>
    </w:p>
    <w:p w:rsidR="00D1401C" w:rsidRDefault="00D1401C">
      <w:pPr>
        <w:rPr>
          <w:rtl/>
        </w:rPr>
      </w:pPr>
      <w:r>
        <w:rPr>
          <w:rFonts w:hint="cs"/>
          <w:rtl/>
        </w:rPr>
        <w:t>עד יא</w:t>
      </w:r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על איזה משקה ראוי להבדיל לכתחילה? מדוע?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על איזה משקה ניתן להבדיל בדיעבד? מה המושג? הבא דוגמאות.</w:t>
      </w:r>
    </w:p>
    <w:p w:rsidR="00D1401C" w:rsidRDefault="00D1401C">
      <w:pPr>
        <w:rPr>
          <w:rtl/>
        </w:rPr>
      </w:pPr>
      <w:r>
        <w:rPr>
          <w:rFonts w:hint="cs"/>
          <w:rtl/>
        </w:rPr>
        <w:t xml:space="preserve">עד </w:t>
      </w:r>
      <w:proofErr w:type="spellStart"/>
      <w:r>
        <w:rPr>
          <w:rFonts w:hint="cs"/>
          <w:rtl/>
        </w:rPr>
        <w:t>יב</w:t>
      </w:r>
      <w:proofErr w:type="spellEnd"/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כיצד מבדילים למנהג הספרדים? מה הטעם?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כיצד מבדילים למנהג האשכנזים? מה הטעם?</w:t>
      </w:r>
    </w:p>
    <w:p w:rsidR="00D1401C" w:rsidRDefault="00D1401C">
      <w:pPr>
        <w:rPr>
          <w:rtl/>
        </w:rPr>
      </w:pPr>
      <w:r>
        <w:rPr>
          <w:rFonts w:hint="cs"/>
          <w:rtl/>
        </w:rPr>
        <w:t xml:space="preserve">עד </w:t>
      </w:r>
      <w:proofErr w:type="spellStart"/>
      <w:r>
        <w:rPr>
          <w:rFonts w:hint="cs"/>
          <w:rtl/>
        </w:rPr>
        <w:t>יג</w:t>
      </w:r>
      <w:proofErr w:type="spellEnd"/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באיזו יד אוחז את הכוס בברכה ראשונה, שניה, שלישית ורביעית?</w:t>
      </w:r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ממה יש להיזהר בעניין הכוס?</w:t>
      </w:r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מהי הדרך המהודרת לקיים מצוות האבוקה?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כיצד נוהגים להשתמש באור האבוקה?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יד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כמה יש לשתות מהכוס?</w:t>
      </w:r>
    </w:p>
    <w:p w:rsidR="00D1401C" w:rsidRDefault="00D1401C">
      <w:pPr>
        <w:rPr>
          <w:rtl/>
        </w:rPr>
      </w:pPr>
      <w:r>
        <w:rPr>
          <w:rFonts w:hint="cs"/>
          <w:rtl/>
        </w:rPr>
        <w:t>עד טו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כיצד מכבים את הנר? מדוע?</w:t>
      </w:r>
    </w:p>
    <w:p w:rsidR="00D1401C" w:rsidRDefault="00D1401C">
      <w:pPr>
        <w:rPr>
          <w:rtl/>
        </w:rPr>
      </w:pPr>
      <w:r>
        <w:rPr>
          <w:rFonts w:hint="cs"/>
          <w:rtl/>
        </w:rPr>
        <w:t xml:space="preserve">עד </w:t>
      </w:r>
      <w:proofErr w:type="spellStart"/>
      <w:r>
        <w:rPr>
          <w:rFonts w:hint="cs"/>
          <w:rtl/>
        </w:rPr>
        <w:t>טז</w:t>
      </w:r>
      <w:proofErr w:type="spellEnd"/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אדם שאין לו יין מתי מותר לאכול לדעת יש אומרים הראשון?</w:t>
      </w:r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אדם שאין לו יין מתי מותר לאכול לדעת יש אומרים השני?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מה הדין של אדם חלש?</w:t>
      </w:r>
    </w:p>
    <w:p w:rsidR="00D1401C" w:rsidRDefault="00D1401C">
      <w:pPr>
        <w:rPr>
          <w:rtl/>
        </w:rPr>
      </w:pPr>
      <w:r>
        <w:rPr>
          <w:rFonts w:hint="cs"/>
          <w:rtl/>
        </w:rPr>
        <w:t xml:space="preserve">עד </w:t>
      </w:r>
      <w:proofErr w:type="spellStart"/>
      <w:r>
        <w:rPr>
          <w:rFonts w:hint="cs"/>
          <w:rtl/>
        </w:rPr>
        <w:t>יז</w:t>
      </w:r>
      <w:proofErr w:type="spellEnd"/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מה דין אדם שלא הבדיל במוצאי שבת?</w:t>
      </w:r>
    </w:p>
    <w:p w:rsidR="00123B64" w:rsidRDefault="00123B64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אילו ברכות רשאי לברך?</w:t>
      </w:r>
    </w:p>
    <w:p w:rsidR="00123B64" w:rsidRDefault="00123B64" w:rsidP="00123B64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אילו ברכות אינו רשאי לברך?</w:t>
      </w:r>
    </w:p>
    <w:p w:rsidR="00D1401C" w:rsidRDefault="00D1401C" w:rsidP="00D1401C">
      <w:pPr>
        <w:rPr>
          <w:rtl/>
        </w:rPr>
      </w:pPr>
      <w:r>
        <w:rPr>
          <w:rFonts w:hint="cs"/>
          <w:rtl/>
        </w:rPr>
        <w:t xml:space="preserve">עד </w:t>
      </w:r>
      <w:proofErr w:type="spellStart"/>
      <w:r>
        <w:rPr>
          <w:rFonts w:hint="cs"/>
          <w:rtl/>
        </w:rPr>
        <w:t>יח</w:t>
      </w:r>
      <w:proofErr w:type="spellEnd"/>
    </w:p>
    <w:p w:rsidR="00123B64" w:rsidRDefault="0034655E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האם נשים חייבות בהבדלה? (2 דעות)</w:t>
      </w:r>
    </w:p>
    <w:p w:rsidR="0034655E" w:rsidRDefault="0034655E" w:rsidP="00123B64">
      <w:pPr>
        <w:pStyle w:val="a3"/>
        <w:numPr>
          <w:ilvl w:val="0"/>
          <w:numId w:val="4"/>
        </w:numPr>
      </w:pPr>
      <w:r>
        <w:rPr>
          <w:rFonts w:hint="cs"/>
          <w:rtl/>
        </w:rPr>
        <w:t>כאשר עושים הבדלה בבית הכנסת, מה יעשה האיש כדי לצאת ידי כל הדעות?</w:t>
      </w:r>
    </w:p>
    <w:p w:rsidR="0034655E" w:rsidRDefault="0034655E" w:rsidP="0034655E">
      <w:pPr>
        <w:jc w:val="center"/>
      </w:pPr>
      <w:r>
        <w:rPr>
          <w:rFonts w:hint="cs"/>
          <w:rtl/>
        </w:rPr>
        <w:t>ב ה צ ל ח ה !</w:t>
      </w:r>
    </w:p>
    <w:sectPr w:rsidR="0034655E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495D"/>
    <w:multiLevelType w:val="hybridMultilevel"/>
    <w:tmpl w:val="7A9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4AEF"/>
    <w:multiLevelType w:val="hybridMultilevel"/>
    <w:tmpl w:val="B9C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01DE"/>
    <w:multiLevelType w:val="hybridMultilevel"/>
    <w:tmpl w:val="6958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4FA2"/>
    <w:multiLevelType w:val="hybridMultilevel"/>
    <w:tmpl w:val="E482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0"/>
    <w:rsid w:val="000606DC"/>
    <w:rsid w:val="00123B64"/>
    <w:rsid w:val="002179B7"/>
    <w:rsid w:val="002E4BA9"/>
    <w:rsid w:val="002F0BE0"/>
    <w:rsid w:val="0034655E"/>
    <w:rsid w:val="006C30DA"/>
    <w:rsid w:val="00930C07"/>
    <w:rsid w:val="00AA1909"/>
    <w:rsid w:val="00CF464C"/>
    <w:rsid w:val="00D1401C"/>
    <w:rsid w:val="00DC3453"/>
    <w:rsid w:val="00D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3063A-F26A-4830-AD42-488B542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2F0B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14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6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606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434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4</cp:revision>
  <cp:lastPrinted>2014-12-28T05:10:00Z</cp:lastPrinted>
  <dcterms:created xsi:type="dcterms:W3CDTF">2014-12-13T21:17:00Z</dcterms:created>
  <dcterms:modified xsi:type="dcterms:W3CDTF">2015-01-11T03:11:00Z</dcterms:modified>
</cp:coreProperties>
</file>