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C" w:rsidRPr="00DB1EDF" w:rsidRDefault="00E742DC" w:rsidP="00E742DC">
      <w:pPr>
        <w:widowControl w:val="0"/>
        <w:spacing w:line="260" w:lineRule="exact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DB1EDF">
        <w:rPr>
          <w:rFonts w:cs="David" w:hint="cs"/>
          <w:b/>
          <w:bCs/>
          <w:sz w:val="28"/>
          <w:szCs w:val="28"/>
          <w:u w:val="single"/>
          <w:rtl/>
        </w:rPr>
        <w:t>"זה היום עשה ה' נגילה ונשמחה בו"</w:t>
      </w:r>
    </w:p>
    <w:p w:rsidR="00E742DC" w:rsidRPr="00DB1EDF" w:rsidRDefault="00E742DC" w:rsidP="00D9125E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 w:hint="cs"/>
          <w:sz w:val="24"/>
          <w:szCs w:val="24"/>
          <w:rtl/>
        </w:rPr>
        <w:t xml:space="preserve">בבוקר יום העצמאות הראשון, ה' באייר תש"ט, התפרסם בעיתון הצפה מנשר </w:t>
      </w:r>
      <w:r w:rsidR="006A72FE" w:rsidRPr="00DB1EDF">
        <w:rPr>
          <w:rFonts w:cs="David" w:hint="cs"/>
          <w:sz w:val="24"/>
          <w:szCs w:val="24"/>
          <w:rtl/>
        </w:rPr>
        <w:t xml:space="preserve">לכבוד </w:t>
      </w:r>
      <w:r w:rsidR="006A72FE">
        <w:rPr>
          <w:rFonts w:cs="David" w:hint="cs"/>
          <w:sz w:val="24"/>
          <w:szCs w:val="24"/>
          <w:rtl/>
        </w:rPr>
        <w:t xml:space="preserve">החג, </w:t>
      </w:r>
      <w:r w:rsidRPr="00DB1EDF">
        <w:rPr>
          <w:rFonts w:cs="David" w:hint="cs"/>
          <w:sz w:val="24"/>
          <w:szCs w:val="24"/>
          <w:rtl/>
        </w:rPr>
        <w:t>שכתב הראשון לציון הרב הראש</w:t>
      </w:r>
      <w:r w:rsidR="00F11B66" w:rsidRPr="00DB1EDF">
        <w:rPr>
          <w:rFonts w:cs="David" w:hint="cs"/>
          <w:sz w:val="24"/>
          <w:szCs w:val="24"/>
          <w:rtl/>
        </w:rPr>
        <w:t>י</w:t>
      </w:r>
      <w:r w:rsidRPr="00DB1EDF">
        <w:rPr>
          <w:rFonts w:cs="David" w:hint="cs"/>
          <w:sz w:val="24"/>
          <w:szCs w:val="24"/>
          <w:rtl/>
        </w:rPr>
        <w:t xml:space="preserve"> לישראל, הרב ב"צ מ"ח עוזיאל</w:t>
      </w:r>
      <w:r w:rsidRPr="00DB1EDF">
        <w:rPr>
          <w:rFonts w:cs="David"/>
          <w:sz w:val="24"/>
          <w:szCs w:val="24"/>
          <w:rtl/>
        </w:rPr>
        <w:t xml:space="preserve">, </w:t>
      </w:r>
      <w:r w:rsidR="00F11B66" w:rsidRPr="00DB1EDF">
        <w:rPr>
          <w:rFonts w:cs="David" w:hint="cs"/>
          <w:sz w:val="24"/>
          <w:szCs w:val="24"/>
          <w:rtl/>
        </w:rPr>
        <w:t>להלן תמצית דבריו:</w:t>
      </w:r>
    </w:p>
    <w:p w:rsidR="00E742DC" w:rsidRPr="00DB1EDF" w:rsidRDefault="00E742DC" w:rsidP="00FF7D0C">
      <w:pPr>
        <w:widowControl w:val="0"/>
        <w:tabs>
          <w:tab w:val="left" w:pos="624"/>
        </w:tabs>
        <w:spacing w:line="260" w:lineRule="exact"/>
        <w:ind w:left="624" w:hanging="624"/>
        <w:jc w:val="both"/>
        <w:rPr>
          <w:rFonts w:cs="David"/>
          <w:sz w:val="24"/>
          <w:szCs w:val="24"/>
          <w:rtl/>
        </w:rPr>
      </w:pPr>
      <w:r w:rsidRPr="00DB1EDF">
        <w:rPr>
          <w:rFonts w:cs="David" w:hint="cs"/>
          <w:b/>
          <w:bCs/>
          <w:sz w:val="24"/>
          <w:szCs w:val="24"/>
          <w:rtl/>
        </w:rPr>
        <w:tab/>
      </w:r>
      <w:r w:rsidRPr="00DB1EDF">
        <w:rPr>
          <w:rFonts w:cs="David"/>
          <w:sz w:val="24"/>
          <w:szCs w:val="24"/>
          <w:rtl/>
        </w:rPr>
        <w:t>דבר זה ראוי לאמרו ביום זה, הוא יום הכרזת מדינתנו העצמאית מדינת ישראל -</w:t>
      </w:r>
      <w:r w:rsidRPr="00DB1EDF">
        <w:rPr>
          <w:rFonts w:cs="David"/>
          <w:b/>
          <w:bCs/>
          <w:sz w:val="24"/>
          <w:szCs w:val="24"/>
          <w:rtl/>
        </w:rPr>
        <w:t xml:space="preserve"> "היום הזה נהיית לעם לה' </w:t>
      </w:r>
      <w:proofErr w:type="spellStart"/>
      <w:r w:rsidRPr="00DB1EDF">
        <w:rPr>
          <w:rFonts w:cs="David"/>
          <w:b/>
          <w:bCs/>
          <w:sz w:val="24"/>
          <w:szCs w:val="24"/>
          <w:rtl/>
        </w:rPr>
        <w:t>אלקיך</w:t>
      </w:r>
      <w:proofErr w:type="spellEnd"/>
      <w:r w:rsidRPr="00DB1EDF">
        <w:rPr>
          <w:rFonts w:cs="David"/>
          <w:b/>
          <w:bCs/>
          <w:sz w:val="24"/>
          <w:szCs w:val="24"/>
          <w:rtl/>
        </w:rPr>
        <w:t xml:space="preserve">"! </w:t>
      </w:r>
      <w:r w:rsidRPr="00DB1EDF">
        <w:rPr>
          <w:rFonts w:cs="David"/>
          <w:sz w:val="24"/>
          <w:szCs w:val="24"/>
          <w:rtl/>
        </w:rPr>
        <w:t xml:space="preserve">כי ביום הזה </w:t>
      </w:r>
      <w:r w:rsidRPr="00DB1EDF">
        <w:rPr>
          <w:rFonts w:cs="David"/>
          <w:b/>
          <w:bCs/>
          <w:sz w:val="24"/>
          <w:szCs w:val="24"/>
          <w:rtl/>
        </w:rPr>
        <w:t>התפרקנו מעול שעבוד מלכות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>זרה</w:t>
      </w:r>
      <w:r w:rsidRPr="00DB1EDF">
        <w:rPr>
          <w:rFonts w:cs="David"/>
          <w:sz w:val="24"/>
          <w:szCs w:val="24"/>
          <w:rtl/>
        </w:rPr>
        <w:t xml:space="preserve"> בצורה </w:t>
      </w:r>
      <w:proofErr w:type="spellStart"/>
      <w:r w:rsidRPr="00DB1EDF">
        <w:rPr>
          <w:rFonts w:cs="David"/>
          <w:sz w:val="24"/>
          <w:szCs w:val="24"/>
          <w:rtl/>
        </w:rPr>
        <w:t>מאנדטורית</w:t>
      </w:r>
      <w:proofErr w:type="spellEnd"/>
      <w:r w:rsidRPr="00DB1EDF">
        <w:rPr>
          <w:rFonts w:cs="David"/>
          <w:sz w:val="24"/>
          <w:szCs w:val="24"/>
          <w:rtl/>
        </w:rPr>
        <w:t xml:space="preserve"> בארץ ישראל שרצתה להחניק אותנו עד מוות, </w:t>
      </w:r>
      <w:r w:rsidRPr="00DB1EDF">
        <w:rPr>
          <w:rFonts w:cs="David"/>
          <w:b/>
          <w:bCs/>
          <w:sz w:val="24"/>
          <w:szCs w:val="24"/>
          <w:rtl/>
        </w:rPr>
        <w:t>ומאימת מלחמת ממלכות שמסביבנו</w:t>
      </w:r>
      <w:r w:rsidRPr="00DB1EDF">
        <w:rPr>
          <w:rFonts w:cs="David"/>
          <w:sz w:val="24"/>
          <w:szCs w:val="24"/>
          <w:rtl/>
        </w:rPr>
        <w:t xml:space="preserve"> שדימו לשעבדנו שעבוד עולם. </w:t>
      </w:r>
      <w:r w:rsidRPr="00DB1EDF">
        <w:rPr>
          <w:rFonts w:cs="David"/>
          <w:b/>
          <w:bCs/>
          <w:sz w:val="24"/>
          <w:szCs w:val="24"/>
          <w:rtl/>
        </w:rPr>
        <w:t>הכרזה נועזת זאת</w:t>
      </w:r>
      <w:r w:rsidRPr="00DB1EDF">
        <w:rPr>
          <w:rFonts w:cs="David"/>
          <w:sz w:val="24"/>
          <w:szCs w:val="24"/>
          <w:rtl/>
        </w:rPr>
        <w:t xml:space="preserve">, שלא האמינו לה כל מלכי ארץ, </w:t>
      </w:r>
      <w:r w:rsidRPr="00DB1EDF">
        <w:rPr>
          <w:rFonts w:cs="David"/>
          <w:b/>
          <w:bCs/>
          <w:sz w:val="24"/>
          <w:szCs w:val="24"/>
          <w:rtl/>
        </w:rPr>
        <w:t>עשתה את כל עם ישראל, שבארץ ובתפוצות, לעם עצמאי וריבוני בארצו ובכל משטרי חייו,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/>
          <w:b/>
          <w:bCs/>
          <w:sz w:val="24"/>
          <w:szCs w:val="24"/>
          <w:rtl/>
        </w:rPr>
        <w:t>נתנה אומץ וגבורה לצבאות ה'</w:t>
      </w:r>
      <w:r w:rsidRPr="00DB1EDF">
        <w:rPr>
          <w:rFonts w:cs="David"/>
          <w:sz w:val="24"/>
          <w:szCs w:val="24"/>
          <w:rtl/>
        </w:rPr>
        <w:t xml:space="preserve">, הם צבאות ישראל במלחמת גאולתו כאריות והצליחו נגד כל הקמים עלינו מסביב, והיא אשר </w:t>
      </w:r>
      <w:r w:rsidRPr="006A72FE">
        <w:rPr>
          <w:rFonts w:cs="David"/>
          <w:b/>
          <w:bCs/>
          <w:sz w:val="24"/>
          <w:szCs w:val="24"/>
          <w:rtl/>
        </w:rPr>
        <w:t>פתחה שערי ארץ</w:t>
      </w:r>
      <w:r w:rsidRPr="00DB1EDF">
        <w:rPr>
          <w:rFonts w:cs="David"/>
          <w:sz w:val="24"/>
          <w:szCs w:val="24"/>
          <w:rtl/>
        </w:rPr>
        <w:t xml:space="preserve"> לפני עם ישראל מכל פזורי הגולה אל ארץ נחלת ה', והיא אשר נתנה לעם ישראל את </w:t>
      </w:r>
      <w:r w:rsidRPr="00DB1EDF">
        <w:rPr>
          <w:rFonts w:cs="David"/>
          <w:b/>
          <w:bCs/>
          <w:sz w:val="24"/>
          <w:szCs w:val="24"/>
          <w:rtl/>
        </w:rPr>
        <w:t>מקומו המכובד בין כל העמים</w:t>
      </w:r>
      <w:r w:rsidRPr="00DB1EDF">
        <w:rPr>
          <w:rFonts w:cs="David"/>
          <w:sz w:val="24"/>
          <w:szCs w:val="24"/>
          <w:rtl/>
        </w:rPr>
        <w:t>...</w:t>
      </w:r>
      <w:r w:rsidRPr="00615032">
        <w:rPr>
          <w:rFonts w:cs="David"/>
          <w:sz w:val="24"/>
          <w:szCs w:val="24"/>
          <w:rtl/>
        </w:rPr>
        <w:t>יום זה,</w:t>
      </w:r>
      <w:r w:rsidRPr="00DB1EDF">
        <w:rPr>
          <w:rFonts w:cs="David"/>
          <w:b/>
          <w:bCs/>
          <w:sz w:val="24"/>
          <w:szCs w:val="24"/>
          <w:rtl/>
        </w:rPr>
        <w:t xml:space="preserve"> הוא יום טוב לישראל היושב בארצו ובכל תפוצות פזוריו לדורותינו ולדורות עולם</w:t>
      </w:r>
      <w:r w:rsidR="00F11B66" w:rsidRPr="00DB1EDF">
        <w:rPr>
          <w:rFonts w:cs="David" w:hint="cs"/>
          <w:b/>
          <w:bCs/>
          <w:sz w:val="24"/>
          <w:szCs w:val="24"/>
          <w:rtl/>
        </w:rPr>
        <w:t>.</w:t>
      </w:r>
      <w:r w:rsidRPr="00DB1EDF">
        <w:rPr>
          <w:rFonts w:cs="David"/>
          <w:sz w:val="24"/>
          <w:szCs w:val="24"/>
          <w:rtl/>
        </w:rPr>
        <w:t xml:space="preserve"> להודות לה' חסדו ולהגיד בקול זמרה וצהלה הלל </w:t>
      </w:r>
      <w:proofErr w:type="spellStart"/>
      <w:r w:rsidRPr="00DB1EDF">
        <w:rPr>
          <w:rFonts w:cs="David"/>
          <w:sz w:val="24"/>
          <w:szCs w:val="24"/>
          <w:rtl/>
        </w:rPr>
        <w:t>ותהלה</w:t>
      </w:r>
      <w:proofErr w:type="spellEnd"/>
      <w:r w:rsidRPr="00DB1EDF">
        <w:rPr>
          <w:rFonts w:cs="David"/>
          <w:sz w:val="24"/>
          <w:szCs w:val="24"/>
          <w:rtl/>
        </w:rPr>
        <w:t xml:space="preserve"> - </w:t>
      </w:r>
      <w:r w:rsidRPr="00DB1EDF">
        <w:rPr>
          <w:rFonts w:cs="David"/>
          <w:b/>
          <w:bCs/>
          <w:sz w:val="24"/>
          <w:szCs w:val="24"/>
          <w:rtl/>
        </w:rPr>
        <w:t>"זה היום עשה ה' נגילה ונשמחה בו"</w:t>
      </w:r>
      <w:r w:rsidR="00F11B66" w:rsidRPr="00DB1EDF">
        <w:rPr>
          <w:rFonts w:cs="David" w:hint="cs"/>
          <w:b/>
          <w:bCs/>
          <w:sz w:val="24"/>
          <w:szCs w:val="24"/>
          <w:rtl/>
        </w:rPr>
        <w:t xml:space="preserve"> </w:t>
      </w:r>
      <w:r w:rsidR="00F11B66" w:rsidRPr="00DB1EDF">
        <w:rPr>
          <w:rFonts w:cs="David"/>
          <w:sz w:val="24"/>
          <w:szCs w:val="24"/>
          <w:rtl/>
        </w:rPr>
        <w:t>[</w:t>
      </w:r>
      <w:r w:rsidR="00615032">
        <w:rPr>
          <w:rFonts w:cs="David" w:hint="cs"/>
          <w:sz w:val="24"/>
          <w:szCs w:val="24"/>
          <w:rtl/>
        </w:rPr>
        <w:t>ה</w:t>
      </w:r>
      <w:r w:rsidR="00F11B66" w:rsidRPr="00DB1EDF">
        <w:rPr>
          <w:rFonts w:cs="David"/>
          <w:sz w:val="24"/>
          <w:szCs w:val="24"/>
          <w:rtl/>
        </w:rPr>
        <w:t>הדגש</w:t>
      </w:r>
      <w:r w:rsidR="00F11B66" w:rsidRPr="00DB1EDF">
        <w:rPr>
          <w:rFonts w:cs="David" w:hint="cs"/>
          <w:sz w:val="24"/>
          <w:szCs w:val="24"/>
          <w:rtl/>
        </w:rPr>
        <w:t>ות</w:t>
      </w:r>
      <w:r w:rsidR="00F11B66" w:rsidRPr="00DB1EDF">
        <w:rPr>
          <w:rFonts w:cs="David"/>
          <w:sz w:val="24"/>
          <w:szCs w:val="24"/>
          <w:rtl/>
        </w:rPr>
        <w:t xml:space="preserve"> שלי - ש.כ].</w:t>
      </w:r>
    </w:p>
    <w:p w:rsidR="00E742DC" w:rsidRPr="00DB1EDF" w:rsidRDefault="00E742DC" w:rsidP="00615032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sz w:val="24"/>
          <w:szCs w:val="24"/>
          <w:rtl/>
        </w:rPr>
        <w:t xml:space="preserve">דברים </w:t>
      </w:r>
      <w:r w:rsidR="00D9125E">
        <w:rPr>
          <w:rFonts w:cs="David" w:hint="cs"/>
          <w:sz w:val="24"/>
          <w:szCs w:val="24"/>
          <w:rtl/>
        </w:rPr>
        <w:t>נפלאים ו</w:t>
      </w:r>
      <w:r w:rsidRPr="00DB1EDF">
        <w:rPr>
          <w:rFonts w:cs="David"/>
          <w:sz w:val="24"/>
          <w:szCs w:val="24"/>
          <w:rtl/>
        </w:rPr>
        <w:t>מרוממים אלו של</w:t>
      </w:r>
      <w:r w:rsidR="00D452E5" w:rsidRPr="00DB1EDF">
        <w:rPr>
          <w:rFonts w:cs="David" w:hint="cs"/>
          <w:sz w:val="24"/>
          <w:szCs w:val="24"/>
          <w:rtl/>
        </w:rPr>
        <w:t xml:space="preserve"> </w:t>
      </w:r>
      <w:r w:rsidRPr="00DB1EDF">
        <w:rPr>
          <w:rFonts w:cs="David"/>
          <w:sz w:val="24"/>
          <w:szCs w:val="24"/>
          <w:rtl/>
        </w:rPr>
        <w:t xml:space="preserve">הרב עוזיאל, </w:t>
      </w:r>
      <w:r w:rsidRPr="00DB1EDF">
        <w:rPr>
          <w:rFonts w:cs="David" w:hint="cs"/>
          <w:sz w:val="24"/>
          <w:szCs w:val="24"/>
          <w:rtl/>
        </w:rPr>
        <w:t xml:space="preserve">מבהירים </w:t>
      </w:r>
      <w:r w:rsidR="0063089F" w:rsidRPr="00DB1EDF">
        <w:rPr>
          <w:rFonts w:cs="David" w:hint="cs"/>
          <w:sz w:val="24"/>
          <w:szCs w:val="24"/>
          <w:rtl/>
        </w:rPr>
        <w:t xml:space="preserve">היטב </w:t>
      </w:r>
      <w:r w:rsidRPr="00DB1EDF">
        <w:rPr>
          <w:rFonts w:cs="David"/>
          <w:sz w:val="24"/>
          <w:szCs w:val="24"/>
          <w:rtl/>
        </w:rPr>
        <w:t>כמה נקודות חשובות ויסודיות בהבנת מהות היום</w:t>
      </w:r>
      <w:r w:rsidR="0063089F" w:rsidRPr="00DB1EDF">
        <w:rPr>
          <w:rFonts w:cs="David" w:hint="cs"/>
          <w:sz w:val="24"/>
          <w:szCs w:val="24"/>
          <w:rtl/>
        </w:rPr>
        <w:t xml:space="preserve"> וגדולתו</w:t>
      </w:r>
      <w:r w:rsidRPr="00DB1EDF">
        <w:rPr>
          <w:rFonts w:cs="David"/>
          <w:sz w:val="24"/>
          <w:szCs w:val="24"/>
          <w:rtl/>
        </w:rPr>
        <w:t xml:space="preserve">. </w:t>
      </w:r>
      <w:r w:rsidR="007139CA">
        <w:rPr>
          <w:rFonts w:cs="David" w:hint="cs"/>
          <w:sz w:val="24"/>
          <w:szCs w:val="24"/>
          <w:rtl/>
        </w:rPr>
        <w:t>הרב עוזיאל הצליח במשפטים קצרים ל</w:t>
      </w:r>
      <w:r w:rsidR="00DB1EDF" w:rsidRPr="00DB1EDF">
        <w:rPr>
          <w:rFonts w:cs="David"/>
          <w:sz w:val="24"/>
          <w:szCs w:val="24"/>
          <w:rtl/>
        </w:rPr>
        <w:t xml:space="preserve">הסביר </w:t>
      </w:r>
      <w:r w:rsidR="006A72FE">
        <w:rPr>
          <w:rFonts w:cs="David" w:hint="cs"/>
          <w:sz w:val="24"/>
          <w:szCs w:val="24"/>
          <w:rtl/>
        </w:rPr>
        <w:t xml:space="preserve">- </w:t>
      </w:r>
      <w:r w:rsidR="007139CA">
        <w:rPr>
          <w:rFonts w:cs="David" w:hint="cs"/>
          <w:sz w:val="24"/>
          <w:szCs w:val="24"/>
          <w:rtl/>
        </w:rPr>
        <w:t>מדוע נכון להלל ולהודות לקב"ה דווקא</w:t>
      </w:r>
      <w:r w:rsidR="00DB1EDF" w:rsidRPr="00DB1EDF">
        <w:rPr>
          <w:rFonts w:cs="David"/>
          <w:sz w:val="24"/>
          <w:szCs w:val="24"/>
          <w:rtl/>
        </w:rPr>
        <w:t xml:space="preserve"> </w:t>
      </w:r>
      <w:r w:rsidR="007139CA">
        <w:rPr>
          <w:rFonts w:cs="David" w:hint="cs"/>
          <w:sz w:val="24"/>
          <w:szCs w:val="24"/>
          <w:rtl/>
        </w:rPr>
        <w:t>ב</w:t>
      </w:r>
      <w:r w:rsidR="00DB1EDF" w:rsidRPr="00DB1EDF">
        <w:rPr>
          <w:rFonts w:cs="David"/>
          <w:sz w:val="24"/>
          <w:szCs w:val="24"/>
          <w:rtl/>
        </w:rPr>
        <w:t>יום</w:t>
      </w:r>
      <w:r w:rsidR="006A72FE">
        <w:rPr>
          <w:rFonts w:cs="David" w:hint="cs"/>
          <w:sz w:val="24"/>
          <w:szCs w:val="24"/>
          <w:rtl/>
        </w:rPr>
        <w:t xml:space="preserve"> בו הוכרזה המדינה,</w:t>
      </w:r>
      <w:r w:rsidR="00DB1EDF" w:rsidRPr="00DB1EDF">
        <w:rPr>
          <w:rFonts w:cs="David"/>
          <w:b/>
          <w:bCs/>
          <w:sz w:val="24"/>
          <w:szCs w:val="24"/>
          <w:rtl/>
        </w:rPr>
        <w:t xml:space="preserve"> ה' באייר תש"ח</w:t>
      </w:r>
      <w:r w:rsidR="00DB1EDF" w:rsidRPr="00DB1EDF">
        <w:rPr>
          <w:rFonts w:cs="David"/>
          <w:sz w:val="24"/>
          <w:szCs w:val="24"/>
          <w:rtl/>
        </w:rPr>
        <w:t xml:space="preserve"> </w:t>
      </w:r>
      <w:r w:rsidR="007139CA">
        <w:rPr>
          <w:rFonts w:cs="David" w:hint="cs"/>
          <w:sz w:val="24"/>
          <w:szCs w:val="24"/>
          <w:rtl/>
        </w:rPr>
        <w:t>(</w:t>
      </w:r>
      <w:r w:rsidR="00DB1EDF" w:rsidRPr="00DB1EDF">
        <w:rPr>
          <w:rFonts w:cs="David"/>
          <w:sz w:val="24"/>
          <w:szCs w:val="24"/>
          <w:rtl/>
        </w:rPr>
        <w:t xml:space="preserve">יום בו לכאורה לא היה כל ניצחון, אדרבא, למחרת פרצו צבאות ערב כדי </w:t>
      </w:r>
      <w:r w:rsidR="007139CA">
        <w:rPr>
          <w:rFonts w:cs="David"/>
          <w:sz w:val="24"/>
          <w:szCs w:val="24"/>
          <w:rtl/>
        </w:rPr>
        <w:t>לה</w:t>
      </w:r>
      <w:r w:rsidR="000A40CE">
        <w:rPr>
          <w:rFonts w:cs="David" w:hint="cs"/>
          <w:sz w:val="24"/>
          <w:szCs w:val="24"/>
          <w:rtl/>
        </w:rPr>
        <w:t>שמיד</w:t>
      </w:r>
      <w:r w:rsidR="007139CA">
        <w:rPr>
          <w:rFonts w:cs="David"/>
          <w:sz w:val="24"/>
          <w:szCs w:val="24"/>
          <w:rtl/>
        </w:rPr>
        <w:t xml:space="preserve"> את המדינה שזה עתה נולדה</w:t>
      </w:r>
      <w:r w:rsidR="007139CA">
        <w:rPr>
          <w:rFonts w:cs="David" w:hint="cs"/>
          <w:sz w:val="24"/>
          <w:szCs w:val="24"/>
          <w:rtl/>
        </w:rPr>
        <w:t>)</w:t>
      </w:r>
      <w:r w:rsidR="006A72FE">
        <w:rPr>
          <w:rFonts w:cs="David" w:hint="cs"/>
          <w:sz w:val="24"/>
          <w:szCs w:val="24"/>
          <w:rtl/>
        </w:rPr>
        <w:t>,</w:t>
      </w:r>
      <w:r w:rsidR="007139CA">
        <w:rPr>
          <w:rFonts w:cs="David" w:hint="cs"/>
          <w:sz w:val="24"/>
          <w:szCs w:val="24"/>
          <w:rtl/>
        </w:rPr>
        <w:t xml:space="preserve"> ולא ב</w:t>
      </w:r>
      <w:r w:rsidR="00615032">
        <w:rPr>
          <w:rFonts w:cs="David" w:hint="cs"/>
          <w:sz w:val="24"/>
          <w:szCs w:val="24"/>
          <w:rtl/>
        </w:rPr>
        <w:t>יום בו הסתיימה</w:t>
      </w:r>
      <w:r w:rsidR="00D9125E">
        <w:rPr>
          <w:rFonts w:cs="David" w:hint="cs"/>
          <w:sz w:val="24"/>
          <w:szCs w:val="24"/>
          <w:rtl/>
        </w:rPr>
        <w:t xml:space="preserve"> מלחמת השחרור</w:t>
      </w:r>
      <w:r w:rsidR="007139CA">
        <w:rPr>
          <w:rFonts w:cs="David" w:hint="cs"/>
          <w:sz w:val="24"/>
          <w:szCs w:val="24"/>
          <w:rtl/>
        </w:rPr>
        <w:t>.</w:t>
      </w:r>
      <w:r w:rsidR="007139CA" w:rsidRPr="00DB1EDF">
        <w:rPr>
          <w:rFonts w:cs="David"/>
          <w:sz w:val="24"/>
          <w:szCs w:val="24"/>
          <w:rtl/>
        </w:rPr>
        <w:t xml:space="preserve"> </w:t>
      </w:r>
      <w:r w:rsidR="00D9125E">
        <w:rPr>
          <w:rFonts w:cs="David" w:hint="cs"/>
          <w:sz w:val="24"/>
          <w:szCs w:val="24"/>
          <w:rtl/>
        </w:rPr>
        <w:t xml:space="preserve">לדעתו </w:t>
      </w:r>
      <w:r w:rsidRPr="00DB1EDF">
        <w:rPr>
          <w:rFonts w:cs="David"/>
          <w:sz w:val="24"/>
          <w:szCs w:val="24"/>
          <w:rtl/>
        </w:rPr>
        <w:t>התוקף ההלכתי וחשיבותו של יום העצמאות נובעים מהסיבות הבאות:</w:t>
      </w:r>
    </w:p>
    <w:p w:rsidR="00E742DC" w:rsidRPr="00DB1EDF" w:rsidRDefault="00E742DC" w:rsidP="006A72FE">
      <w:pPr>
        <w:widowControl w:val="0"/>
        <w:spacing w:line="260" w:lineRule="exact"/>
        <w:jc w:val="both"/>
        <w:rPr>
          <w:rFonts w:cs="David"/>
          <w:sz w:val="24"/>
          <w:szCs w:val="24"/>
        </w:rPr>
      </w:pPr>
      <w:r w:rsidRPr="00DB1EDF">
        <w:rPr>
          <w:rFonts w:cs="David"/>
          <w:b/>
          <w:bCs/>
          <w:sz w:val="24"/>
          <w:szCs w:val="24"/>
          <w:rtl/>
        </w:rPr>
        <w:t>א.</w:t>
      </w:r>
      <w:r w:rsidRPr="00DB1EDF">
        <w:rPr>
          <w:rFonts w:cs="David"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>פריקת עול</w:t>
      </w:r>
      <w:r w:rsidR="0063089F" w:rsidRPr="006A72FE">
        <w:rPr>
          <w:rFonts w:cs="David" w:hint="cs"/>
          <w:b/>
          <w:bCs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>שיעבוד מלכויות</w:t>
      </w:r>
      <w:r w:rsidR="0063089F" w:rsidRPr="00DB1EDF">
        <w:rPr>
          <w:rFonts w:cs="David" w:hint="cs"/>
          <w:sz w:val="24"/>
          <w:szCs w:val="24"/>
          <w:rtl/>
        </w:rPr>
        <w:t xml:space="preserve"> -</w:t>
      </w:r>
      <w:r w:rsidR="00D452E5" w:rsidRPr="00DB1EDF">
        <w:rPr>
          <w:rFonts w:cs="David" w:hint="cs"/>
          <w:sz w:val="24"/>
          <w:szCs w:val="24"/>
          <w:rtl/>
        </w:rPr>
        <w:t xml:space="preserve"> </w:t>
      </w:r>
      <w:r w:rsidR="0063089F" w:rsidRPr="00DB1EDF">
        <w:rPr>
          <w:rFonts w:cs="David"/>
          <w:sz w:val="24"/>
          <w:szCs w:val="24"/>
          <w:rtl/>
        </w:rPr>
        <w:t>המנדט הבריטי</w:t>
      </w:r>
      <w:r w:rsidR="00D9125E">
        <w:rPr>
          <w:rFonts w:cs="David" w:hint="cs"/>
          <w:sz w:val="24"/>
          <w:szCs w:val="24"/>
          <w:rtl/>
        </w:rPr>
        <w:t>, ששליטתו</w:t>
      </w:r>
      <w:r w:rsidR="0063089F" w:rsidRPr="00DB1EDF">
        <w:rPr>
          <w:rFonts w:cs="David"/>
          <w:sz w:val="24"/>
          <w:szCs w:val="24"/>
          <w:rtl/>
        </w:rPr>
        <w:t xml:space="preserve"> בארץ</w:t>
      </w:r>
      <w:r w:rsidR="00D9125E">
        <w:rPr>
          <w:rFonts w:cs="David" w:hint="cs"/>
          <w:sz w:val="24"/>
          <w:szCs w:val="24"/>
          <w:rtl/>
        </w:rPr>
        <w:t xml:space="preserve"> הסתיימה</w:t>
      </w:r>
      <w:r w:rsidR="0063089F" w:rsidRPr="00DB1EDF">
        <w:rPr>
          <w:rFonts w:cs="David" w:hint="cs"/>
          <w:sz w:val="24"/>
          <w:szCs w:val="24"/>
          <w:rtl/>
        </w:rPr>
        <w:t xml:space="preserve"> </w:t>
      </w:r>
      <w:r w:rsidR="0063089F" w:rsidRPr="00DB1EDF">
        <w:rPr>
          <w:rFonts w:cs="David"/>
          <w:sz w:val="24"/>
          <w:szCs w:val="24"/>
          <w:rtl/>
        </w:rPr>
        <w:t>בחצות ליל שבת</w:t>
      </w:r>
      <w:r w:rsidR="0063089F" w:rsidRPr="00DB1EDF">
        <w:rPr>
          <w:rFonts w:cs="David" w:hint="cs"/>
          <w:sz w:val="24"/>
          <w:szCs w:val="24"/>
          <w:rtl/>
        </w:rPr>
        <w:t xml:space="preserve"> ו' </w:t>
      </w:r>
      <w:r w:rsidR="00D452E5" w:rsidRPr="00DB1EDF">
        <w:rPr>
          <w:rFonts w:cs="David" w:hint="cs"/>
          <w:sz w:val="24"/>
          <w:szCs w:val="24"/>
          <w:rtl/>
        </w:rPr>
        <w:t>ב</w:t>
      </w:r>
      <w:r w:rsidR="0063089F" w:rsidRPr="00DB1EDF">
        <w:rPr>
          <w:rFonts w:cs="David" w:hint="cs"/>
          <w:sz w:val="24"/>
          <w:szCs w:val="24"/>
          <w:rtl/>
        </w:rPr>
        <w:t>אייר תש"ח -</w:t>
      </w:r>
      <w:r w:rsidR="00D452E5" w:rsidRPr="00DB1EDF">
        <w:rPr>
          <w:rFonts w:cs="David" w:hint="cs"/>
          <w:sz w:val="24"/>
          <w:szCs w:val="24"/>
          <w:rtl/>
        </w:rPr>
        <w:t xml:space="preserve"> </w:t>
      </w:r>
      <w:r w:rsidRPr="00DB1EDF">
        <w:rPr>
          <w:rFonts w:cs="David"/>
          <w:sz w:val="24"/>
          <w:szCs w:val="24"/>
          <w:rtl/>
        </w:rPr>
        <w:t>וקבלת ריבונות</w:t>
      </w:r>
      <w:r w:rsidR="00D452E5" w:rsidRPr="00DB1EDF">
        <w:rPr>
          <w:rFonts w:cs="David"/>
          <w:sz w:val="24"/>
          <w:szCs w:val="24"/>
          <w:rtl/>
        </w:rPr>
        <w:t xml:space="preserve"> על ארץ ישראל</w:t>
      </w:r>
      <w:r w:rsidR="00FF7D0C" w:rsidRPr="00DB1EDF">
        <w:rPr>
          <w:rFonts w:cs="David" w:hint="cs"/>
          <w:sz w:val="24"/>
          <w:szCs w:val="24"/>
          <w:rtl/>
        </w:rPr>
        <w:t>, בכך נהיינו בני חורין מבחינה ממלכתית</w:t>
      </w:r>
      <w:r w:rsidR="00DB1EDF" w:rsidRPr="00DB1EDF">
        <w:rPr>
          <w:rFonts w:cs="David" w:hint="cs"/>
          <w:sz w:val="24"/>
          <w:szCs w:val="24"/>
          <w:rtl/>
        </w:rPr>
        <w:t xml:space="preserve"> ו</w:t>
      </w:r>
      <w:r w:rsidR="005418D1" w:rsidRPr="00DB1EDF">
        <w:rPr>
          <w:rFonts w:cs="David" w:hint="cs"/>
          <w:sz w:val="24"/>
          <w:szCs w:val="24"/>
          <w:rtl/>
        </w:rPr>
        <w:t>הסתי</w:t>
      </w:r>
      <w:r w:rsidR="00C23060" w:rsidRPr="00DB1EDF">
        <w:rPr>
          <w:rFonts w:cs="David" w:hint="cs"/>
          <w:sz w:val="24"/>
          <w:szCs w:val="24"/>
          <w:rtl/>
        </w:rPr>
        <w:t>י</w:t>
      </w:r>
      <w:r w:rsidR="005418D1" w:rsidRPr="00DB1EDF">
        <w:rPr>
          <w:rFonts w:cs="David" w:hint="cs"/>
          <w:sz w:val="24"/>
          <w:szCs w:val="24"/>
          <w:rtl/>
        </w:rPr>
        <w:t>מה הגלות</w:t>
      </w:r>
      <w:r w:rsidR="00DB1EDF" w:rsidRPr="00DB1EDF">
        <w:rPr>
          <w:rFonts w:cs="David" w:hint="cs"/>
          <w:sz w:val="24"/>
          <w:szCs w:val="24"/>
          <w:rtl/>
        </w:rPr>
        <w:t>.</w:t>
      </w:r>
      <w:r w:rsidR="006A72FE">
        <w:rPr>
          <w:rFonts w:cs="David" w:hint="cs"/>
          <w:sz w:val="24"/>
          <w:szCs w:val="24"/>
          <w:rtl/>
        </w:rPr>
        <w:t xml:space="preserve"> כעת את מצוות ישוב ארץ ישראל תקיים האומה </w:t>
      </w:r>
      <w:r w:rsidR="006A72FE">
        <w:rPr>
          <w:rFonts w:cs="David" w:hint="cs"/>
          <w:sz w:val="24"/>
          <w:szCs w:val="24"/>
          <w:rtl/>
        </w:rPr>
        <w:t>ככלל</w:t>
      </w:r>
      <w:r w:rsidR="006A72FE">
        <w:rPr>
          <w:rFonts w:cs="David" w:hint="cs"/>
          <w:sz w:val="24"/>
          <w:szCs w:val="24"/>
          <w:rtl/>
        </w:rPr>
        <w:t xml:space="preserve"> ולא </w:t>
      </w:r>
      <w:r w:rsidR="00D9125E">
        <w:rPr>
          <w:rFonts w:cs="David" w:hint="cs"/>
          <w:sz w:val="24"/>
          <w:szCs w:val="24"/>
          <w:rtl/>
        </w:rPr>
        <w:t>כ</w:t>
      </w:r>
      <w:r w:rsidR="006A72FE">
        <w:rPr>
          <w:rFonts w:cs="David" w:hint="cs"/>
          <w:sz w:val="24"/>
          <w:szCs w:val="24"/>
          <w:rtl/>
        </w:rPr>
        <w:t>יחידים.</w:t>
      </w:r>
    </w:p>
    <w:p w:rsidR="00E742DC" w:rsidRPr="00DB1EDF" w:rsidRDefault="00E742DC" w:rsidP="000C6A4A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ב.</w:t>
      </w:r>
      <w:r w:rsidR="006A72FE">
        <w:rPr>
          <w:rFonts w:cs="David"/>
          <w:sz w:val="24"/>
          <w:szCs w:val="24"/>
          <w:rtl/>
        </w:rPr>
        <w:t xml:space="preserve"> בניצחון במלחמה הקשה </w:t>
      </w:r>
      <w:r w:rsidR="006A72FE">
        <w:rPr>
          <w:rFonts w:cs="David" w:hint="cs"/>
          <w:sz w:val="24"/>
          <w:szCs w:val="24"/>
          <w:rtl/>
        </w:rPr>
        <w:t>לשחרור ה</w:t>
      </w:r>
      <w:r w:rsidRPr="00DB1EDF">
        <w:rPr>
          <w:rFonts w:cs="David"/>
          <w:sz w:val="24"/>
          <w:szCs w:val="24"/>
          <w:rtl/>
        </w:rPr>
        <w:t xml:space="preserve">ארץ, </w:t>
      </w:r>
      <w:r w:rsidR="006A72FE">
        <w:rPr>
          <w:rFonts w:cs="David" w:hint="cs"/>
          <w:sz w:val="24"/>
          <w:szCs w:val="24"/>
          <w:rtl/>
        </w:rPr>
        <w:t xml:space="preserve">בה היו נסים גלויים ונסתרים, </w:t>
      </w:r>
      <w:r w:rsidRPr="00DB1EDF">
        <w:rPr>
          <w:rFonts w:cs="David"/>
          <w:sz w:val="24"/>
          <w:szCs w:val="24"/>
          <w:rtl/>
        </w:rPr>
        <w:t>היה</w:t>
      </w:r>
      <w:r w:rsidR="00D452E5" w:rsidRPr="00DB1EDF">
        <w:rPr>
          <w:rFonts w:cs="David"/>
          <w:sz w:val="24"/>
          <w:szCs w:val="24"/>
          <w:rtl/>
        </w:rPr>
        <w:t xml:space="preserve"> </w:t>
      </w:r>
      <w:r w:rsidR="006A72FE" w:rsidRPr="006A72FE">
        <w:rPr>
          <w:rFonts w:cs="David" w:hint="cs"/>
          <w:b/>
          <w:bCs/>
          <w:sz w:val="24"/>
          <w:szCs w:val="24"/>
          <w:rtl/>
        </w:rPr>
        <w:t>'</w:t>
      </w:r>
      <w:r w:rsidRPr="006A72FE">
        <w:rPr>
          <w:rFonts w:cs="David"/>
          <w:b/>
          <w:bCs/>
          <w:sz w:val="24"/>
          <w:szCs w:val="24"/>
          <w:rtl/>
        </w:rPr>
        <w:t>הצלה ממות לחיים</w:t>
      </w:r>
      <w:r w:rsidR="006A72FE" w:rsidRPr="006A72FE">
        <w:rPr>
          <w:rFonts w:cs="David" w:hint="cs"/>
          <w:b/>
          <w:bCs/>
          <w:sz w:val="24"/>
          <w:szCs w:val="24"/>
          <w:rtl/>
        </w:rPr>
        <w:t>'</w:t>
      </w:r>
      <w:r w:rsidRPr="006A72FE">
        <w:rPr>
          <w:rFonts w:cs="David"/>
          <w:b/>
          <w:bCs/>
          <w:sz w:val="24"/>
          <w:szCs w:val="24"/>
          <w:rtl/>
        </w:rPr>
        <w:t xml:space="preserve"> ומסכנת כליה</w:t>
      </w:r>
      <w:r w:rsidR="00D452E5" w:rsidRPr="00DB1EDF">
        <w:rPr>
          <w:rFonts w:cs="David" w:hint="cs"/>
          <w:sz w:val="24"/>
          <w:szCs w:val="24"/>
          <w:rtl/>
        </w:rPr>
        <w:t xml:space="preserve"> </w:t>
      </w:r>
      <w:r w:rsidR="00D452E5" w:rsidRPr="006A72FE">
        <w:rPr>
          <w:rFonts w:cs="David" w:hint="cs"/>
          <w:b/>
          <w:bCs/>
          <w:sz w:val="24"/>
          <w:szCs w:val="24"/>
          <w:rtl/>
        </w:rPr>
        <w:t>ממש</w:t>
      </w:r>
      <w:r w:rsidR="006A72FE">
        <w:rPr>
          <w:rFonts w:cs="David" w:hint="cs"/>
          <w:sz w:val="24"/>
          <w:szCs w:val="24"/>
          <w:rtl/>
        </w:rPr>
        <w:t xml:space="preserve"> (לשני הטעמים הנ"ל הסכים גם</w:t>
      </w:r>
      <w:r w:rsidR="00D452E5" w:rsidRPr="00DB1EDF">
        <w:rPr>
          <w:rFonts w:cs="David" w:hint="cs"/>
          <w:sz w:val="24"/>
          <w:szCs w:val="24"/>
          <w:rtl/>
        </w:rPr>
        <w:t xml:space="preserve"> הרב</w:t>
      </w:r>
      <w:r w:rsidR="00D452E5" w:rsidRPr="00DB1EDF">
        <w:rPr>
          <w:rFonts w:cs="David"/>
          <w:sz w:val="24"/>
          <w:szCs w:val="24"/>
          <w:rtl/>
        </w:rPr>
        <w:t xml:space="preserve"> </w:t>
      </w:r>
      <w:r w:rsidR="00D452E5" w:rsidRPr="00DB1EDF">
        <w:rPr>
          <w:rFonts w:cs="David" w:hint="cs"/>
          <w:sz w:val="24"/>
          <w:szCs w:val="24"/>
          <w:rtl/>
        </w:rPr>
        <w:t>משולם</w:t>
      </w:r>
      <w:r w:rsidR="00D452E5" w:rsidRPr="00DB1EDF">
        <w:rPr>
          <w:rFonts w:cs="David"/>
          <w:sz w:val="24"/>
          <w:szCs w:val="24"/>
          <w:rtl/>
        </w:rPr>
        <w:t xml:space="preserve"> </w:t>
      </w:r>
      <w:proofErr w:type="spellStart"/>
      <w:r w:rsidR="00D452E5" w:rsidRPr="00DB1EDF">
        <w:rPr>
          <w:rFonts w:cs="David" w:hint="cs"/>
          <w:sz w:val="24"/>
          <w:szCs w:val="24"/>
          <w:rtl/>
        </w:rPr>
        <w:t>ראטה</w:t>
      </w:r>
      <w:proofErr w:type="spellEnd"/>
      <w:r w:rsidR="00D452E5" w:rsidRPr="00DB1EDF">
        <w:rPr>
          <w:rFonts w:cs="David"/>
          <w:sz w:val="24"/>
          <w:szCs w:val="24"/>
          <w:rtl/>
        </w:rPr>
        <w:t xml:space="preserve">, </w:t>
      </w:r>
      <w:r w:rsidR="00D452E5" w:rsidRPr="00DB1EDF">
        <w:rPr>
          <w:rFonts w:cs="David" w:hint="cs"/>
          <w:sz w:val="24"/>
          <w:szCs w:val="24"/>
          <w:rtl/>
        </w:rPr>
        <w:t>מגדולי</w:t>
      </w:r>
      <w:r w:rsidR="00D452E5" w:rsidRPr="00DB1EDF">
        <w:rPr>
          <w:rFonts w:cs="David"/>
          <w:sz w:val="24"/>
          <w:szCs w:val="24"/>
          <w:rtl/>
        </w:rPr>
        <w:t xml:space="preserve"> </w:t>
      </w:r>
      <w:r w:rsidR="00D452E5" w:rsidRPr="00DB1EDF">
        <w:rPr>
          <w:rFonts w:cs="David" w:hint="cs"/>
          <w:sz w:val="24"/>
          <w:szCs w:val="24"/>
          <w:rtl/>
        </w:rPr>
        <w:t>פוסקי</w:t>
      </w:r>
      <w:r w:rsidR="00D452E5" w:rsidRPr="00DB1EDF">
        <w:rPr>
          <w:rFonts w:cs="David"/>
          <w:sz w:val="24"/>
          <w:szCs w:val="24"/>
          <w:rtl/>
        </w:rPr>
        <w:t xml:space="preserve"> </w:t>
      </w:r>
      <w:r w:rsidR="00D452E5" w:rsidRPr="00DB1EDF">
        <w:rPr>
          <w:rFonts w:cs="David" w:hint="cs"/>
          <w:sz w:val="24"/>
          <w:szCs w:val="24"/>
          <w:rtl/>
        </w:rPr>
        <w:t>הדור</w:t>
      </w:r>
      <w:r w:rsidR="00D452E5" w:rsidRPr="00DB1EDF">
        <w:rPr>
          <w:rFonts w:cs="David"/>
          <w:sz w:val="24"/>
          <w:szCs w:val="24"/>
          <w:rtl/>
        </w:rPr>
        <w:t xml:space="preserve">, </w:t>
      </w:r>
      <w:r w:rsidR="006A72FE">
        <w:rPr>
          <w:rFonts w:cs="David" w:hint="cs"/>
          <w:sz w:val="24"/>
          <w:szCs w:val="24"/>
          <w:rtl/>
        </w:rPr>
        <w:t>בספרו שו"ת קול מבשר, א,</w:t>
      </w:r>
      <w:r w:rsidR="00D452E5" w:rsidRPr="00DB1EDF">
        <w:rPr>
          <w:rFonts w:cs="David" w:hint="cs"/>
          <w:sz w:val="24"/>
          <w:szCs w:val="24"/>
          <w:rtl/>
        </w:rPr>
        <w:t xml:space="preserve"> סי' </w:t>
      </w:r>
      <w:proofErr w:type="spellStart"/>
      <w:r w:rsidR="00D452E5" w:rsidRPr="00DB1EDF">
        <w:rPr>
          <w:rFonts w:cs="David" w:hint="cs"/>
          <w:sz w:val="24"/>
          <w:szCs w:val="24"/>
          <w:rtl/>
        </w:rPr>
        <w:t>כא</w:t>
      </w:r>
      <w:proofErr w:type="spellEnd"/>
      <w:r w:rsidR="00D452E5" w:rsidRPr="00DB1EDF">
        <w:rPr>
          <w:rFonts w:cs="David" w:hint="cs"/>
          <w:sz w:val="24"/>
          <w:szCs w:val="24"/>
          <w:rtl/>
        </w:rPr>
        <w:t>)</w:t>
      </w:r>
      <w:r w:rsidRPr="00DB1EDF">
        <w:rPr>
          <w:rFonts w:cs="David" w:hint="cs"/>
          <w:sz w:val="24"/>
          <w:szCs w:val="24"/>
          <w:rtl/>
        </w:rPr>
        <w:t>.</w:t>
      </w:r>
    </w:p>
    <w:p w:rsidR="00E742DC" w:rsidRPr="00DB1EDF" w:rsidRDefault="00E742DC" w:rsidP="00C300D7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ג.</w:t>
      </w:r>
      <w:r w:rsidRPr="00DB1EDF">
        <w:rPr>
          <w:rFonts w:cs="David"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>האומץ שהיה</w:t>
      </w:r>
      <w:r w:rsidR="00FF7D0C" w:rsidRPr="006A72FE">
        <w:rPr>
          <w:rFonts w:cs="David"/>
          <w:b/>
          <w:bCs/>
          <w:sz w:val="24"/>
          <w:szCs w:val="24"/>
          <w:rtl/>
        </w:rPr>
        <w:t xml:space="preserve"> למנהיגי האומה</w:t>
      </w:r>
      <w:r w:rsidR="00FF7D0C" w:rsidRPr="006A72FE">
        <w:rPr>
          <w:rFonts w:cs="David" w:hint="cs"/>
          <w:b/>
          <w:bCs/>
          <w:sz w:val="24"/>
          <w:szCs w:val="24"/>
          <w:rtl/>
        </w:rPr>
        <w:t xml:space="preserve"> במועצת העם</w:t>
      </w:r>
      <w:r w:rsidR="00FF7D0C" w:rsidRPr="00DB1EDF">
        <w:rPr>
          <w:rFonts w:cs="David"/>
          <w:sz w:val="24"/>
          <w:szCs w:val="24"/>
          <w:rtl/>
        </w:rPr>
        <w:t xml:space="preserve"> </w:t>
      </w:r>
      <w:r w:rsidR="00FF7D0C" w:rsidRPr="00DB1EDF">
        <w:rPr>
          <w:rFonts w:cs="David" w:hint="cs"/>
          <w:sz w:val="24"/>
          <w:szCs w:val="24"/>
          <w:rtl/>
        </w:rPr>
        <w:t>(</w:t>
      </w:r>
      <w:r w:rsidR="00FF7D0C" w:rsidRPr="00DB1EDF">
        <w:rPr>
          <w:rFonts w:cs="David"/>
          <w:sz w:val="24"/>
          <w:szCs w:val="24"/>
          <w:rtl/>
        </w:rPr>
        <w:t>כנציגי ציבור ולא כפרטים</w:t>
      </w:r>
      <w:r w:rsidR="00FF7D0C" w:rsidRPr="00DB1EDF">
        <w:rPr>
          <w:rFonts w:cs="David" w:hint="cs"/>
          <w:sz w:val="24"/>
          <w:szCs w:val="24"/>
          <w:rtl/>
        </w:rPr>
        <w:t>)</w:t>
      </w:r>
      <w:r w:rsidRPr="00DB1EDF">
        <w:rPr>
          <w:rFonts w:cs="David"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>לה</w:t>
      </w:r>
      <w:r w:rsidR="00A555B5" w:rsidRPr="006A72FE">
        <w:rPr>
          <w:rFonts w:cs="David"/>
          <w:b/>
          <w:bCs/>
          <w:sz w:val="24"/>
          <w:szCs w:val="24"/>
          <w:rtl/>
        </w:rPr>
        <w:t xml:space="preserve">כריז על הקמת המדינה </w:t>
      </w:r>
      <w:r w:rsidR="00A555B5" w:rsidRPr="00DB1EDF">
        <w:rPr>
          <w:rFonts w:cs="David"/>
          <w:sz w:val="24"/>
          <w:szCs w:val="24"/>
          <w:rtl/>
        </w:rPr>
        <w:t xml:space="preserve">באותו היום </w:t>
      </w:r>
      <w:r w:rsidR="00A555B5" w:rsidRPr="00DB1EDF">
        <w:rPr>
          <w:rFonts w:cs="David" w:hint="cs"/>
          <w:sz w:val="24"/>
          <w:szCs w:val="24"/>
          <w:rtl/>
        </w:rPr>
        <w:t>(</w:t>
      </w:r>
      <w:r w:rsidRPr="00DB1EDF">
        <w:rPr>
          <w:rFonts w:cs="David"/>
          <w:sz w:val="24"/>
          <w:szCs w:val="24"/>
          <w:rtl/>
        </w:rPr>
        <w:t xml:space="preserve">למרות </w:t>
      </w:r>
      <w:r w:rsidR="00A555B5" w:rsidRPr="00DB1EDF">
        <w:rPr>
          <w:rFonts w:cs="David"/>
          <w:sz w:val="24"/>
          <w:szCs w:val="24"/>
          <w:rtl/>
        </w:rPr>
        <w:t>הסיכון הרב שהיה בכך</w:t>
      </w:r>
      <w:r w:rsidR="00A555B5" w:rsidRPr="00DB1EDF">
        <w:rPr>
          <w:rFonts w:cs="David" w:hint="cs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 xml:space="preserve">בשל </w:t>
      </w:r>
      <w:r w:rsidR="00A555B5" w:rsidRPr="00DB1EDF">
        <w:rPr>
          <w:rFonts w:cs="David" w:hint="cs"/>
          <w:sz w:val="24"/>
          <w:szCs w:val="24"/>
          <w:rtl/>
        </w:rPr>
        <w:t xml:space="preserve">האיום של צבאות ערב לפלוש לארץ, </w:t>
      </w:r>
      <w:r w:rsidR="00615032">
        <w:rPr>
          <w:rFonts w:cs="David" w:hint="cs"/>
          <w:sz w:val="24"/>
          <w:szCs w:val="24"/>
          <w:rtl/>
        </w:rPr>
        <w:t xml:space="preserve">המצב הקשה בחזית, </w:t>
      </w:r>
      <w:r w:rsidR="00A555B5" w:rsidRPr="00DB1EDF">
        <w:rPr>
          <w:rFonts w:cs="David" w:hint="cs"/>
          <w:sz w:val="24"/>
          <w:szCs w:val="24"/>
          <w:rtl/>
        </w:rPr>
        <w:t>ואיום, בעיקר של ארה"ב</w:t>
      </w:r>
      <w:r w:rsidR="000C6A4A" w:rsidRPr="00DB1EDF">
        <w:rPr>
          <w:rFonts w:cs="David" w:hint="cs"/>
          <w:sz w:val="24"/>
          <w:szCs w:val="24"/>
          <w:rtl/>
        </w:rPr>
        <w:t>,</w:t>
      </w:r>
      <w:r w:rsidR="00A555B5" w:rsidRPr="00DB1EDF">
        <w:rPr>
          <w:rFonts w:cs="David" w:hint="cs"/>
          <w:sz w:val="24"/>
          <w:szCs w:val="24"/>
          <w:rtl/>
        </w:rPr>
        <w:t xml:space="preserve"> לא לתמוך במדינה שתקום)</w:t>
      </w:r>
      <w:r w:rsidR="000C6A4A" w:rsidRPr="00DB1EDF">
        <w:rPr>
          <w:rFonts w:cs="David"/>
          <w:sz w:val="24"/>
          <w:szCs w:val="24"/>
          <w:rtl/>
        </w:rPr>
        <w:t>, הפך את עם ישראל</w:t>
      </w:r>
      <w:r w:rsidR="00A71105">
        <w:rPr>
          <w:rFonts w:cs="David" w:hint="cs"/>
          <w:sz w:val="24"/>
          <w:szCs w:val="24"/>
          <w:rtl/>
        </w:rPr>
        <w:t>,</w:t>
      </w:r>
      <w:r w:rsidR="000C6A4A" w:rsidRPr="00DB1EDF">
        <w:rPr>
          <w:rFonts w:cs="David"/>
          <w:sz w:val="24"/>
          <w:szCs w:val="24"/>
          <w:rtl/>
        </w:rPr>
        <w:t xml:space="preserve"> גם את א</w:t>
      </w:r>
      <w:r w:rsidR="000C6A4A" w:rsidRPr="00DB1EDF">
        <w:rPr>
          <w:rFonts w:cs="David" w:hint="cs"/>
          <w:sz w:val="24"/>
          <w:szCs w:val="24"/>
          <w:rtl/>
        </w:rPr>
        <w:t>לו</w:t>
      </w:r>
      <w:r w:rsidRPr="00DB1EDF">
        <w:rPr>
          <w:rFonts w:cs="David"/>
          <w:sz w:val="24"/>
          <w:szCs w:val="24"/>
          <w:rtl/>
        </w:rPr>
        <w:t xml:space="preserve"> שבתפוצות</w:t>
      </w:r>
      <w:r w:rsidR="00A71105">
        <w:rPr>
          <w:rFonts w:cs="David" w:hint="cs"/>
          <w:sz w:val="24"/>
          <w:szCs w:val="24"/>
          <w:rtl/>
        </w:rPr>
        <w:t>,</w:t>
      </w:r>
      <w:r w:rsidRPr="00DB1EDF">
        <w:rPr>
          <w:rFonts w:cs="David"/>
          <w:sz w:val="24"/>
          <w:szCs w:val="24"/>
          <w:rtl/>
        </w:rPr>
        <w:t xml:space="preserve"> לעם עצמאי וריבוני</w:t>
      </w:r>
      <w:r w:rsidR="00C300D7">
        <w:rPr>
          <w:rFonts w:cs="David" w:hint="cs"/>
          <w:sz w:val="24"/>
          <w:szCs w:val="24"/>
          <w:rtl/>
        </w:rPr>
        <w:t xml:space="preserve">. האומץ של </w:t>
      </w:r>
      <w:r w:rsidR="000C6A4A" w:rsidRPr="00DB1EDF">
        <w:rPr>
          <w:rFonts w:cs="David" w:hint="cs"/>
          <w:sz w:val="24"/>
          <w:szCs w:val="24"/>
          <w:rtl/>
        </w:rPr>
        <w:t>מנהיגים</w:t>
      </w:r>
      <w:r w:rsidR="00C300D7">
        <w:rPr>
          <w:rFonts w:cs="David" w:hint="cs"/>
          <w:sz w:val="24"/>
          <w:szCs w:val="24"/>
          <w:rtl/>
        </w:rPr>
        <w:t xml:space="preserve"> אלו</w:t>
      </w:r>
      <w:r w:rsidR="000C6A4A" w:rsidRPr="00DB1EDF">
        <w:rPr>
          <w:rFonts w:cs="David" w:hint="cs"/>
          <w:sz w:val="24"/>
          <w:szCs w:val="24"/>
          <w:rtl/>
        </w:rPr>
        <w:t xml:space="preserve"> </w:t>
      </w:r>
      <w:r w:rsidR="000C6A4A" w:rsidRPr="00A71105">
        <w:rPr>
          <w:rFonts w:cs="David" w:hint="cs"/>
          <w:b/>
          <w:bCs/>
          <w:sz w:val="24"/>
          <w:szCs w:val="24"/>
          <w:rtl/>
        </w:rPr>
        <w:t>נסך עוז ואומץ גם בחיילי צה"ל</w:t>
      </w:r>
      <w:r w:rsidR="000C6A4A" w:rsidRPr="00DB1EDF">
        <w:rPr>
          <w:rFonts w:cs="David" w:hint="cs"/>
          <w:sz w:val="24"/>
          <w:szCs w:val="24"/>
          <w:rtl/>
        </w:rPr>
        <w:t xml:space="preserve"> </w:t>
      </w:r>
      <w:r w:rsidR="00A71105">
        <w:rPr>
          <w:rFonts w:cs="David" w:hint="cs"/>
          <w:sz w:val="24"/>
          <w:szCs w:val="24"/>
          <w:rtl/>
        </w:rPr>
        <w:t>(</w:t>
      </w:r>
      <w:r w:rsidR="000C6A4A" w:rsidRPr="00DB1EDF">
        <w:rPr>
          <w:rFonts w:cs="David" w:hint="cs"/>
          <w:sz w:val="24"/>
          <w:szCs w:val="24"/>
          <w:rtl/>
        </w:rPr>
        <w:t>שהוקם שבועיים אחר כך</w:t>
      </w:r>
      <w:r w:rsidR="00A71105">
        <w:rPr>
          <w:rFonts w:cs="David" w:hint="cs"/>
          <w:sz w:val="24"/>
          <w:szCs w:val="24"/>
          <w:rtl/>
        </w:rPr>
        <w:t xml:space="preserve">). </w:t>
      </w:r>
      <w:r w:rsidR="000C6A4A" w:rsidRPr="00DB1EDF">
        <w:rPr>
          <w:rFonts w:cs="David" w:hint="cs"/>
          <w:sz w:val="24"/>
          <w:szCs w:val="24"/>
          <w:rtl/>
        </w:rPr>
        <w:t xml:space="preserve">במעשי גבורה </w:t>
      </w:r>
      <w:r w:rsidR="000C6A4A" w:rsidRPr="00DB1EDF">
        <w:rPr>
          <w:rFonts w:cs="David"/>
          <w:sz w:val="24"/>
          <w:szCs w:val="24"/>
          <w:rtl/>
        </w:rPr>
        <w:t>של מעטים מול רבים</w:t>
      </w:r>
      <w:r w:rsidR="000C6A4A" w:rsidRPr="00DB1EDF">
        <w:rPr>
          <w:rFonts w:cs="David" w:hint="cs"/>
          <w:sz w:val="24"/>
          <w:szCs w:val="24"/>
          <w:rtl/>
        </w:rPr>
        <w:t xml:space="preserve"> עם נשק דל, </w:t>
      </w:r>
      <w:r w:rsidR="00A71105">
        <w:rPr>
          <w:rFonts w:cs="David" w:hint="cs"/>
          <w:sz w:val="24"/>
          <w:szCs w:val="24"/>
          <w:rtl/>
        </w:rPr>
        <w:t xml:space="preserve">הם </w:t>
      </w:r>
      <w:r w:rsidR="005418D1" w:rsidRPr="00DB1EDF">
        <w:rPr>
          <w:rFonts w:cs="David" w:hint="cs"/>
          <w:sz w:val="24"/>
          <w:szCs w:val="24"/>
          <w:rtl/>
        </w:rPr>
        <w:t xml:space="preserve">הביאו </w:t>
      </w:r>
      <w:r w:rsidR="00A71105">
        <w:rPr>
          <w:rFonts w:cs="David" w:hint="cs"/>
          <w:sz w:val="24"/>
          <w:szCs w:val="24"/>
          <w:rtl/>
        </w:rPr>
        <w:t xml:space="preserve">לעם היושב </w:t>
      </w:r>
      <w:r w:rsidR="00C300D7">
        <w:rPr>
          <w:rFonts w:cs="David" w:hint="cs"/>
          <w:sz w:val="24"/>
          <w:szCs w:val="24"/>
          <w:rtl/>
        </w:rPr>
        <w:t>בציון</w:t>
      </w:r>
      <w:r w:rsidR="00A71105">
        <w:rPr>
          <w:rFonts w:cs="David" w:hint="cs"/>
          <w:sz w:val="24"/>
          <w:szCs w:val="24"/>
          <w:rtl/>
        </w:rPr>
        <w:t xml:space="preserve"> </w:t>
      </w:r>
      <w:r w:rsidR="005418D1" w:rsidRPr="00DB1EDF">
        <w:rPr>
          <w:rFonts w:cs="David" w:hint="cs"/>
          <w:sz w:val="24"/>
          <w:szCs w:val="24"/>
          <w:rtl/>
        </w:rPr>
        <w:t>תשועה גדולה</w:t>
      </w:r>
      <w:r w:rsidR="000C6A4A" w:rsidRPr="00DB1EDF">
        <w:rPr>
          <w:rFonts w:cs="David" w:hint="cs"/>
          <w:sz w:val="24"/>
          <w:szCs w:val="24"/>
          <w:rtl/>
        </w:rPr>
        <w:t xml:space="preserve"> (כך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כתב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גם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הרב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proofErr w:type="spellStart"/>
      <w:r w:rsidR="000C6A4A" w:rsidRPr="00DB1EDF">
        <w:rPr>
          <w:rFonts w:cs="David" w:hint="cs"/>
          <w:sz w:val="24"/>
          <w:szCs w:val="24"/>
          <w:rtl/>
        </w:rPr>
        <w:t>צ</w:t>
      </w:r>
      <w:r w:rsidR="000C6A4A" w:rsidRPr="00DB1EDF">
        <w:rPr>
          <w:rFonts w:cs="David"/>
          <w:sz w:val="24"/>
          <w:szCs w:val="24"/>
          <w:rtl/>
        </w:rPr>
        <w:t>"</w:t>
      </w:r>
      <w:r w:rsidR="000C6A4A" w:rsidRPr="00DB1EDF">
        <w:rPr>
          <w:rFonts w:cs="David" w:hint="cs"/>
          <w:sz w:val="24"/>
          <w:szCs w:val="24"/>
          <w:rtl/>
        </w:rPr>
        <w:t>י</w:t>
      </w:r>
      <w:proofErr w:type="spellEnd"/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קוק</w:t>
      </w:r>
      <w:r w:rsidR="000C6A4A" w:rsidRPr="00DB1EDF">
        <w:rPr>
          <w:rFonts w:cs="David"/>
          <w:sz w:val="24"/>
          <w:szCs w:val="24"/>
          <w:rtl/>
        </w:rPr>
        <w:t xml:space="preserve">, </w:t>
      </w:r>
      <w:r w:rsidR="000C6A4A" w:rsidRPr="00DB1EDF">
        <w:rPr>
          <w:rFonts w:cs="David" w:hint="cs"/>
          <w:sz w:val="24"/>
          <w:szCs w:val="24"/>
          <w:rtl/>
        </w:rPr>
        <w:t>בספרו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לנתיבות</w:t>
      </w:r>
      <w:r w:rsidR="000C6A4A" w:rsidRPr="00DB1EDF">
        <w:rPr>
          <w:rFonts w:cs="David"/>
          <w:sz w:val="24"/>
          <w:szCs w:val="24"/>
          <w:rtl/>
        </w:rPr>
        <w:t xml:space="preserve"> </w:t>
      </w:r>
      <w:r w:rsidR="000C6A4A" w:rsidRPr="00DB1EDF">
        <w:rPr>
          <w:rFonts w:cs="David" w:hint="cs"/>
          <w:sz w:val="24"/>
          <w:szCs w:val="24"/>
          <w:rtl/>
        </w:rPr>
        <w:t>ישראל</w:t>
      </w:r>
      <w:r w:rsidR="000C6A4A" w:rsidRPr="00DB1EDF">
        <w:rPr>
          <w:rFonts w:cs="David"/>
          <w:sz w:val="24"/>
          <w:szCs w:val="24"/>
          <w:rtl/>
        </w:rPr>
        <w:t xml:space="preserve">, </w:t>
      </w:r>
      <w:r w:rsidR="000C6A4A" w:rsidRPr="00DB1EDF">
        <w:rPr>
          <w:rFonts w:cs="David" w:hint="cs"/>
          <w:sz w:val="24"/>
          <w:szCs w:val="24"/>
          <w:rtl/>
        </w:rPr>
        <w:t>א</w:t>
      </w:r>
      <w:r w:rsidR="007139CA">
        <w:rPr>
          <w:rFonts w:cs="David" w:hint="cs"/>
          <w:sz w:val="24"/>
          <w:szCs w:val="24"/>
          <w:rtl/>
        </w:rPr>
        <w:t xml:space="preserve"> [</w:t>
      </w:r>
      <w:r w:rsidR="000C6A4A" w:rsidRPr="00DB1EDF">
        <w:rPr>
          <w:rFonts w:cs="David" w:hint="cs"/>
          <w:sz w:val="24"/>
          <w:szCs w:val="24"/>
          <w:rtl/>
        </w:rPr>
        <w:t>תשכ</w:t>
      </w:r>
      <w:r w:rsidR="000C6A4A" w:rsidRPr="00DB1EDF">
        <w:rPr>
          <w:rFonts w:cs="David"/>
          <w:sz w:val="24"/>
          <w:szCs w:val="24"/>
          <w:rtl/>
        </w:rPr>
        <w:t>"</w:t>
      </w:r>
      <w:r w:rsidR="000C6A4A" w:rsidRPr="00DB1EDF">
        <w:rPr>
          <w:rFonts w:cs="David" w:hint="cs"/>
          <w:sz w:val="24"/>
          <w:szCs w:val="24"/>
          <w:rtl/>
        </w:rPr>
        <w:t>ז</w:t>
      </w:r>
      <w:r w:rsidR="007139CA">
        <w:rPr>
          <w:rFonts w:cs="David" w:hint="cs"/>
          <w:sz w:val="24"/>
          <w:szCs w:val="24"/>
          <w:rtl/>
        </w:rPr>
        <w:t>]</w:t>
      </w:r>
      <w:r w:rsidR="000C6A4A" w:rsidRPr="00DB1EDF">
        <w:rPr>
          <w:rFonts w:cs="David"/>
          <w:sz w:val="24"/>
          <w:szCs w:val="24"/>
          <w:rtl/>
        </w:rPr>
        <w:t xml:space="preserve">, </w:t>
      </w:r>
      <w:r w:rsidR="000C6A4A" w:rsidRPr="00DB1EDF">
        <w:rPr>
          <w:rFonts w:cs="David" w:hint="cs"/>
          <w:sz w:val="24"/>
          <w:szCs w:val="24"/>
          <w:rtl/>
        </w:rPr>
        <w:t>עמ</w:t>
      </w:r>
      <w:r w:rsidR="000C6A4A" w:rsidRPr="00DB1EDF">
        <w:rPr>
          <w:rFonts w:cs="David"/>
          <w:sz w:val="24"/>
          <w:szCs w:val="24"/>
          <w:rtl/>
        </w:rPr>
        <w:t xml:space="preserve">' </w:t>
      </w:r>
      <w:r w:rsidR="00C23060" w:rsidRPr="00DB1EDF">
        <w:rPr>
          <w:rFonts w:cs="David" w:hint="cs"/>
          <w:sz w:val="24"/>
          <w:szCs w:val="24"/>
          <w:rtl/>
        </w:rPr>
        <w:t>178</w:t>
      </w:r>
      <w:r w:rsidR="007139CA">
        <w:rPr>
          <w:rFonts w:cs="David" w:hint="cs"/>
          <w:sz w:val="24"/>
          <w:szCs w:val="24"/>
          <w:rtl/>
        </w:rPr>
        <w:t>)</w:t>
      </w:r>
      <w:r w:rsidR="00C23060" w:rsidRPr="00DB1EDF">
        <w:rPr>
          <w:rFonts w:cs="David" w:hint="cs"/>
          <w:sz w:val="24"/>
          <w:szCs w:val="24"/>
          <w:rtl/>
        </w:rPr>
        <w:t>.</w:t>
      </w:r>
    </w:p>
    <w:p w:rsidR="00E742DC" w:rsidRPr="00DB1EDF" w:rsidRDefault="00E742DC" w:rsidP="00E76C97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ד.</w:t>
      </w:r>
      <w:r w:rsidRPr="00DB1EDF">
        <w:rPr>
          <w:rFonts w:cs="David"/>
          <w:sz w:val="24"/>
          <w:szCs w:val="24"/>
          <w:rtl/>
        </w:rPr>
        <w:t xml:space="preserve"> ביום זה </w:t>
      </w:r>
      <w:r w:rsidRPr="006A72FE">
        <w:rPr>
          <w:rFonts w:cs="David"/>
          <w:b/>
          <w:bCs/>
          <w:sz w:val="24"/>
          <w:szCs w:val="24"/>
          <w:rtl/>
        </w:rPr>
        <w:t>נפתחו שערי הארץ לעלייה חופשית</w:t>
      </w:r>
      <w:r w:rsidR="00E76C97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/>
          <w:sz w:val="24"/>
          <w:szCs w:val="24"/>
          <w:rtl/>
        </w:rPr>
        <w:t>ל</w:t>
      </w:r>
      <w:r w:rsidR="00E76C97">
        <w:rPr>
          <w:rFonts w:cs="David" w:hint="cs"/>
          <w:sz w:val="24"/>
          <w:szCs w:val="24"/>
          <w:rtl/>
        </w:rPr>
        <w:t>כל</w:t>
      </w:r>
      <w:r w:rsidRPr="00DB1EDF">
        <w:rPr>
          <w:rFonts w:cs="David"/>
          <w:sz w:val="24"/>
          <w:szCs w:val="24"/>
          <w:rtl/>
        </w:rPr>
        <w:t xml:space="preserve"> </w:t>
      </w:r>
      <w:r w:rsidR="00E76C97">
        <w:rPr>
          <w:rFonts w:cs="David" w:hint="cs"/>
          <w:sz w:val="24"/>
          <w:szCs w:val="24"/>
          <w:rtl/>
        </w:rPr>
        <w:t>ה</w:t>
      </w:r>
      <w:r w:rsidRPr="00DB1EDF">
        <w:rPr>
          <w:rFonts w:cs="David"/>
          <w:sz w:val="24"/>
          <w:szCs w:val="24"/>
          <w:rtl/>
        </w:rPr>
        <w:t xml:space="preserve">יהודים </w:t>
      </w:r>
      <w:r w:rsidR="00E76C97">
        <w:rPr>
          <w:rFonts w:cs="David" w:hint="cs"/>
          <w:sz w:val="24"/>
          <w:szCs w:val="24"/>
          <w:rtl/>
        </w:rPr>
        <w:t>מארבע קצוות תבל, כך קיבוץ הגלויות קיבל ממדים אדירים</w:t>
      </w:r>
      <w:bookmarkStart w:id="0" w:name="_GoBack"/>
      <w:bookmarkEnd w:id="0"/>
      <w:r w:rsidR="005418D1" w:rsidRPr="00DB1EDF">
        <w:rPr>
          <w:rFonts w:cs="David" w:hint="cs"/>
          <w:sz w:val="24"/>
          <w:szCs w:val="24"/>
          <w:rtl/>
        </w:rPr>
        <w:t>. במיוחד נמצא בית</w:t>
      </w:r>
      <w:r w:rsidRPr="00DB1EDF">
        <w:rPr>
          <w:rFonts w:cs="David"/>
          <w:sz w:val="24"/>
          <w:szCs w:val="24"/>
          <w:rtl/>
        </w:rPr>
        <w:t xml:space="preserve"> לניצולי השואה, </w:t>
      </w:r>
      <w:r w:rsidR="00C23060" w:rsidRPr="00DB1EDF">
        <w:rPr>
          <w:rFonts w:cs="David" w:hint="cs"/>
          <w:sz w:val="24"/>
          <w:szCs w:val="24"/>
          <w:rtl/>
        </w:rPr>
        <w:t>שרבבות מהם היו</w:t>
      </w:r>
      <w:r w:rsidR="005418D1" w:rsidRPr="00DB1EDF">
        <w:rPr>
          <w:rFonts w:cs="David" w:hint="cs"/>
          <w:sz w:val="24"/>
          <w:szCs w:val="24"/>
          <w:rtl/>
        </w:rPr>
        <w:t xml:space="preserve"> </w:t>
      </w:r>
      <w:r w:rsidR="00C23060" w:rsidRPr="00DB1EDF">
        <w:rPr>
          <w:rFonts w:cs="David" w:hint="cs"/>
          <w:sz w:val="24"/>
          <w:szCs w:val="24"/>
          <w:rtl/>
        </w:rPr>
        <w:t xml:space="preserve">נתונים </w:t>
      </w:r>
      <w:r w:rsidR="005418D1" w:rsidRPr="00DB1EDF">
        <w:rPr>
          <w:rFonts w:cs="David" w:hint="cs"/>
          <w:sz w:val="24"/>
          <w:szCs w:val="24"/>
          <w:rtl/>
        </w:rPr>
        <w:t>תחת מסגר</w:t>
      </w:r>
      <w:r w:rsidR="00A56727">
        <w:rPr>
          <w:rFonts w:cs="David" w:hint="cs"/>
          <w:sz w:val="24"/>
          <w:szCs w:val="24"/>
          <w:rtl/>
        </w:rPr>
        <w:t>,</w:t>
      </w:r>
      <w:r w:rsidR="005418D1" w:rsidRPr="00DB1EDF">
        <w:rPr>
          <w:rFonts w:cs="David" w:hint="cs"/>
          <w:sz w:val="24"/>
          <w:szCs w:val="24"/>
          <w:rtl/>
        </w:rPr>
        <w:t xml:space="preserve"> </w:t>
      </w:r>
      <w:r w:rsidR="00C23060" w:rsidRPr="00DB1EDF">
        <w:rPr>
          <w:rFonts w:cs="David" w:hint="cs"/>
          <w:sz w:val="24"/>
          <w:szCs w:val="24"/>
          <w:rtl/>
        </w:rPr>
        <w:t xml:space="preserve">מיואשים ומדוכאים ללא תקווה, </w:t>
      </w:r>
      <w:r w:rsidR="005418D1" w:rsidRPr="00DB1EDF">
        <w:rPr>
          <w:rFonts w:cs="David" w:hint="cs"/>
          <w:sz w:val="24"/>
          <w:szCs w:val="24"/>
          <w:rtl/>
        </w:rPr>
        <w:t>ב</w:t>
      </w:r>
      <w:r w:rsidR="00A71105">
        <w:rPr>
          <w:rFonts w:cs="David" w:hint="cs"/>
          <w:sz w:val="24"/>
          <w:szCs w:val="24"/>
          <w:rtl/>
        </w:rPr>
        <w:t>'</w:t>
      </w:r>
      <w:r w:rsidR="005418D1" w:rsidRPr="00DB1EDF">
        <w:rPr>
          <w:rFonts w:cs="David" w:hint="cs"/>
          <w:sz w:val="24"/>
          <w:szCs w:val="24"/>
          <w:rtl/>
        </w:rPr>
        <w:t>מחנות העקורים</w:t>
      </w:r>
      <w:r w:rsidR="00A71105">
        <w:rPr>
          <w:rFonts w:cs="David" w:hint="cs"/>
          <w:sz w:val="24"/>
          <w:szCs w:val="24"/>
          <w:rtl/>
        </w:rPr>
        <w:t>'</w:t>
      </w:r>
      <w:r w:rsidR="005418D1" w:rsidRPr="00DB1EDF">
        <w:rPr>
          <w:rFonts w:cs="David" w:hint="cs"/>
          <w:sz w:val="24"/>
          <w:szCs w:val="24"/>
          <w:rtl/>
        </w:rPr>
        <w:t xml:space="preserve"> ובקפריסין. </w:t>
      </w:r>
      <w:r w:rsidR="00C23060" w:rsidRPr="00DB1EDF">
        <w:rPr>
          <w:rFonts w:cs="David" w:hint="cs"/>
          <w:sz w:val="24"/>
          <w:szCs w:val="24"/>
          <w:rtl/>
        </w:rPr>
        <w:t>בהקמת המדינה היה מעין הצלת נשמת האומה</w:t>
      </w:r>
      <w:r w:rsidR="002A5860" w:rsidRPr="00DB1EDF">
        <w:rPr>
          <w:rFonts w:cs="David" w:hint="cs"/>
          <w:sz w:val="24"/>
          <w:szCs w:val="24"/>
          <w:rtl/>
        </w:rPr>
        <w:t xml:space="preserve"> ממש</w:t>
      </w:r>
      <w:r w:rsidR="00C23060" w:rsidRPr="00DB1EDF">
        <w:rPr>
          <w:rFonts w:cs="David" w:hint="cs"/>
          <w:sz w:val="24"/>
          <w:szCs w:val="24"/>
          <w:rtl/>
        </w:rPr>
        <w:t xml:space="preserve"> (</w:t>
      </w:r>
      <w:r w:rsidR="002A5860" w:rsidRPr="00DB1EDF">
        <w:rPr>
          <w:rFonts w:cs="David" w:hint="cs"/>
          <w:sz w:val="24"/>
          <w:szCs w:val="24"/>
          <w:rtl/>
        </w:rPr>
        <w:t>כך</w:t>
      </w:r>
      <w:r w:rsidR="002A5860" w:rsidRPr="00DB1EDF">
        <w:rPr>
          <w:rFonts w:cs="David"/>
          <w:sz w:val="24"/>
          <w:szCs w:val="24"/>
          <w:rtl/>
        </w:rPr>
        <w:t xml:space="preserve"> </w:t>
      </w:r>
      <w:r w:rsidR="00751CFB">
        <w:rPr>
          <w:rFonts w:cs="David" w:hint="cs"/>
          <w:sz w:val="24"/>
          <w:szCs w:val="24"/>
          <w:rtl/>
        </w:rPr>
        <w:t>כתב</w:t>
      </w:r>
      <w:r w:rsidR="002A5860" w:rsidRPr="00DB1EDF">
        <w:rPr>
          <w:rFonts w:cs="David"/>
          <w:sz w:val="24"/>
          <w:szCs w:val="24"/>
          <w:rtl/>
        </w:rPr>
        <w:t xml:space="preserve"> </w:t>
      </w:r>
      <w:r w:rsidR="002A5860" w:rsidRPr="00DB1EDF">
        <w:rPr>
          <w:rFonts w:cs="David" w:hint="cs"/>
          <w:sz w:val="24"/>
          <w:szCs w:val="24"/>
          <w:rtl/>
        </w:rPr>
        <w:t>גם</w:t>
      </w:r>
      <w:r w:rsidR="002A5860" w:rsidRPr="00DB1EDF">
        <w:rPr>
          <w:rFonts w:cs="David"/>
          <w:sz w:val="24"/>
          <w:szCs w:val="24"/>
          <w:rtl/>
        </w:rPr>
        <w:t xml:space="preserve"> </w:t>
      </w:r>
      <w:r w:rsidR="00A56727">
        <w:rPr>
          <w:rFonts w:cs="David" w:hint="cs"/>
          <w:sz w:val="24"/>
          <w:szCs w:val="24"/>
          <w:rtl/>
        </w:rPr>
        <w:t xml:space="preserve">הרב הראשי </w:t>
      </w:r>
      <w:r w:rsidR="002A5860" w:rsidRPr="00DB1EDF">
        <w:rPr>
          <w:rFonts w:cs="David" w:hint="cs"/>
          <w:sz w:val="24"/>
          <w:szCs w:val="24"/>
          <w:rtl/>
        </w:rPr>
        <w:t>הרב</w:t>
      </w:r>
      <w:r w:rsidR="002A5860" w:rsidRPr="00DB1EDF">
        <w:rPr>
          <w:rFonts w:cs="David"/>
          <w:sz w:val="24"/>
          <w:szCs w:val="24"/>
          <w:rtl/>
        </w:rPr>
        <w:t xml:space="preserve"> </w:t>
      </w:r>
      <w:r w:rsidR="00751CFB">
        <w:rPr>
          <w:rFonts w:cs="David" w:hint="cs"/>
          <w:sz w:val="24"/>
          <w:szCs w:val="24"/>
          <w:rtl/>
        </w:rPr>
        <w:t xml:space="preserve">י"א </w:t>
      </w:r>
      <w:r w:rsidR="002A5860" w:rsidRPr="00DB1EDF">
        <w:rPr>
          <w:rFonts w:cs="David" w:hint="cs"/>
          <w:sz w:val="24"/>
          <w:szCs w:val="24"/>
          <w:rtl/>
        </w:rPr>
        <w:t>הרצוג</w:t>
      </w:r>
      <w:r w:rsidR="002A5860" w:rsidRPr="00DB1EDF">
        <w:rPr>
          <w:rFonts w:cs="David"/>
          <w:sz w:val="24"/>
          <w:szCs w:val="24"/>
          <w:rtl/>
        </w:rPr>
        <w:t xml:space="preserve">, </w:t>
      </w:r>
      <w:r w:rsidR="00A56727">
        <w:rPr>
          <w:rFonts w:cs="David" w:hint="cs"/>
          <w:sz w:val="24"/>
          <w:szCs w:val="24"/>
          <w:rtl/>
        </w:rPr>
        <w:t>ראו</w:t>
      </w:r>
      <w:r w:rsidR="002A5860" w:rsidRPr="00DB1EDF">
        <w:rPr>
          <w:rFonts w:cs="David" w:hint="cs"/>
          <w:sz w:val="24"/>
          <w:szCs w:val="24"/>
          <w:rtl/>
        </w:rPr>
        <w:t xml:space="preserve">: </w:t>
      </w:r>
      <w:r w:rsidR="00C23060" w:rsidRPr="00DB1EDF">
        <w:rPr>
          <w:rFonts w:cs="David" w:hint="cs"/>
          <w:sz w:val="24"/>
          <w:szCs w:val="24"/>
          <w:rtl/>
        </w:rPr>
        <w:t>התורה</w:t>
      </w:r>
      <w:r w:rsidR="00C23060" w:rsidRPr="00DB1EDF">
        <w:rPr>
          <w:rFonts w:cs="David"/>
          <w:sz w:val="24"/>
          <w:szCs w:val="24"/>
          <w:rtl/>
        </w:rPr>
        <w:t xml:space="preserve"> </w:t>
      </w:r>
      <w:r w:rsidR="00C23060" w:rsidRPr="00DB1EDF">
        <w:rPr>
          <w:rFonts w:cs="David" w:hint="cs"/>
          <w:sz w:val="24"/>
          <w:szCs w:val="24"/>
          <w:rtl/>
        </w:rPr>
        <w:t>והמדינה</w:t>
      </w:r>
      <w:r w:rsidR="00C23060" w:rsidRPr="00DB1EDF">
        <w:rPr>
          <w:rFonts w:cs="David"/>
          <w:sz w:val="24"/>
          <w:szCs w:val="24"/>
          <w:rtl/>
        </w:rPr>
        <w:t xml:space="preserve">, </w:t>
      </w:r>
      <w:r w:rsidR="00C23060" w:rsidRPr="00DB1EDF">
        <w:rPr>
          <w:rFonts w:cs="David" w:hint="cs"/>
          <w:sz w:val="24"/>
          <w:szCs w:val="24"/>
          <w:rtl/>
        </w:rPr>
        <w:t>ז</w:t>
      </w:r>
      <w:r w:rsidR="00C23060" w:rsidRPr="00DB1EDF">
        <w:rPr>
          <w:rFonts w:cs="David"/>
          <w:sz w:val="24"/>
          <w:szCs w:val="24"/>
          <w:rtl/>
        </w:rPr>
        <w:t>-</w:t>
      </w:r>
      <w:r w:rsidR="00C23060" w:rsidRPr="00DB1EDF">
        <w:rPr>
          <w:rFonts w:cs="David" w:hint="cs"/>
          <w:sz w:val="24"/>
          <w:szCs w:val="24"/>
          <w:rtl/>
        </w:rPr>
        <w:t>ח</w:t>
      </w:r>
      <w:r w:rsidR="002A5860" w:rsidRPr="00DB1EDF">
        <w:rPr>
          <w:rFonts w:cs="David"/>
          <w:sz w:val="24"/>
          <w:szCs w:val="24"/>
          <w:rtl/>
        </w:rPr>
        <w:t xml:space="preserve"> </w:t>
      </w:r>
      <w:r w:rsidR="002A5860" w:rsidRPr="00DB1EDF">
        <w:rPr>
          <w:rFonts w:cs="David" w:hint="cs"/>
          <w:sz w:val="24"/>
          <w:szCs w:val="24"/>
          <w:rtl/>
        </w:rPr>
        <w:t>[</w:t>
      </w:r>
      <w:r w:rsidR="00C23060" w:rsidRPr="00DB1EDF">
        <w:rPr>
          <w:rFonts w:cs="David" w:hint="cs"/>
          <w:sz w:val="24"/>
          <w:szCs w:val="24"/>
          <w:rtl/>
        </w:rPr>
        <w:t>תשט</w:t>
      </w:r>
      <w:r w:rsidR="00C23060" w:rsidRPr="00DB1EDF">
        <w:rPr>
          <w:rFonts w:cs="David"/>
          <w:sz w:val="24"/>
          <w:szCs w:val="24"/>
          <w:rtl/>
        </w:rPr>
        <w:t>"</w:t>
      </w:r>
      <w:r w:rsidR="00C23060" w:rsidRPr="00DB1EDF">
        <w:rPr>
          <w:rFonts w:cs="David" w:hint="cs"/>
          <w:sz w:val="24"/>
          <w:szCs w:val="24"/>
          <w:rtl/>
        </w:rPr>
        <w:t>ו</w:t>
      </w:r>
      <w:r w:rsidR="00C23060" w:rsidRPr="00DB1EDF">
        <w:rPr>
          <w:rFonts w:cs="David"/>
          <w:sz w:val="24"/>
          <w:szCs w:val="24"/>
          <w:rtl/>
        </w:rPr>
        <w:t>-</w:t>
      </w:r>
      <w:r w:rsidR="00C23060" w:rsidRPr="00DB1EDF">
        <w:rPr>
          <w:rFonts w:cs="David" w:hint="cs"/>
          <w:sz w:val="24"/>
          <w:szCs w:val="24"/>
          <w:rtl/>
        </w:rPr>
        <w:t>תשי</w:t>
      </w:r>
      <w:r w:rsidR="00C23060" w:rsidRPr="00DB1EDF">
        <w:rPr>
          <w:rFonts w:cs="David"/>
          <w:sz w:val="24"/>
          <w:szCs w:val="24"/>
          <w:rtl/>
        </w:rPr>
        <w:t>"</w:t>
      </w:r>
      <w:r w:rsidR="00C23060" w:rsidRPr="00DB1EDF">
        <w:rPr>
          <w:rFonts w:cs="David" w:hint="cs"/>
          <w:sz w:val="24"/>
          <w:szCs w:val="24"/>
          <w:rtl/>
        </w:rPr>
        <w:t>ז</w:t>
      </w:r>
      <w:r w:rsidR="002A5860" w:rsidRPr="00DB1EDF">
        <w:rPr>
          <w:rFonts w:cs="David" w:hint="cs"/>
          <w:sz w:val="24"/>
          <w:szCs w:val="24"/>
          <w:rtl/>
        </w:rPr>
        <w:t>]</w:t>
      </w:r>
      <w:r w:rsidR="00C23060" w:rsidRPr="00DB1EDF">
        <w:rPr>
          <w:rFonts w:cs="David"/>
          <w:sz w:val="24"/>
          <w:szCs w:val="24"/>
          <w:rtl/>
        </w:rPr>
        <w:t xml:space="preserve">, </w:t>
      </w:r>
      <w:r w:rsidR="00C23060" w:rsidRPr="00DB1EDF">
        <w:rPr>
          <w:rFonts w:cs="David" w:hint="cs"/>
          <w:sz w:val="24"/>
          <w:szCs w:val="24"/>
          <w:rtl/>
        </w:rPr>
        <w:t>עמ</w:t>
      </w:r>
      <w:r w:rsidR="00C23060" w:rsidRPr="00DB1EDF">
        <w:rPr>
          <w:rFonts w:cs="David"/>
          <w:sz w:val="24"/>
          <w:szCs w:val="24"/>
          <w:rtl/>
        </w:rPr>
        <w:t xml:space="preserve">' </w:t>
      </w:r>
      <w:r w:rsidR="00C23060" w:rsidRPr="00DB1EDF">
        <w:rPr>
          <w:rFonts w:cs="David" w:hint="cs"/>
          <w:sz w:val="24"/>
          <w:szCs w:val="24"/>
          <w:rtl/>
        </w:rPr>
        <w:t>ט</w:t>
      </w:r>
      <w:r w:rsidR="002A5860" w:rsidRPr="00DB1EDF">
        <w:rPr>
          <w:rFonts w:cs="David" w:hint="cs"/>
          <w:sz w:val="24"/>
          <w:szCs w:val="24"/>
          <w:rtl/>
        </w:rPr>
        <w:t>).</w:t>
      </w:r>
    </w:p>
    <w:p w:rsidR="00E742DC" w:rsidRPr="00DB1EDF" w:rsidRDefault="00E742DC" w:rsidP="00751CFB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ה.</w:t>
      </w:r>
      <w:r w:rsidRPr="00DB1EDF">
        <w:rPr>
          <w:rFonts w:cs="David"/>
          <w:sz w:val="24"/>
          <w:szCs w:val="24"/>
          <w:rtl/>
        </w:rPr>
        <w:t xml:space="preserve"> </w:t>
      </w:r>
      <w:r w:rsidR="00A71105" w:rsidRPr="00A71105">
        <w:rPr>
          <w:rFonts w:cs="David" w:hint="cs"/>
          <w:sz w:val="24"/>
          <w:szCs w:val="24"/>
          <w:rtl/>
        </w:rPr>
        <w:t>בזכות יום זה</w:t>
      </w:r>
      <w:r w:rsidR="00A71105">
        <w:rPr>
          <w:rFonts w:cs="David" w:hint="cs"/>
          <w:b/>
          <w:bCs/>
          <w:sz w:val="24"/>
          <w:szCs w:val="24"/>
          <w:rtl/>
        </w:rPr>
        <w:t xml:space="preserve"> </w:t>
      </w:r>
      <w:r w:rsidRPr="006A72FE">
        <w:rPr>
          <w:rFonts w:cs="David"/>
          <w:b/>
          <w:bCs/>
          <w:sz w:val="24"/>
          <w:szCs w:val="24"/>
          <w:rtl/>
        </w:rPr>
        <w:t xml:space="preserve">עם ישראל </w:t>
      </w:r>
      <w:r w:rsidR="00A71105">
        <w:rPr>
          <w:rFonts w:cs="David" w:hint="cs"/>
          <w:b/>
          <w:bCs/>
          <w:sz w:val="24"/>
          <w:szCs w:val="24"/>
          <w:rtl/>
        </w:rPr>
        <w:t xml:space="preserve">שב להיסטוריה </w:t>
      </w:r>
      <w:r w:rsidR="004D6172">
        <w:rPr>
          <w:rFonts w:cs="David" w:hint="cs"/>
          <w:b/>
          <w:bCs/>
          <w:sz w:val="24"/>
          <w:szCs w:val="24"/>
          <w:rtl/>
        </w:rPr>
        <w:t>בקבלו</w:t>
      </w:r>
      <w:r w:rsidRPr="006A72FE">
        <w:rPr>
          <w:rFonts w:cs="David"/>
          <w:b/>
          <w:bCs/>
          <w:sz w:val="24"/>
          <w:szCs w:val="24"/>
          <w:rtl/>
        </w:rPr>
        <w:t xml:space="preserve"> מקום מכובד במשפחת העמים</w:t>
      </w:r>
      <w:r w:rsidRPr="00DB1EDF">
        <w:rPr>
          <w:rFonts w:cs="David"/>
          <w:sz w:val="24"/>
          <w:szCs w:val="24"/>
          <w:rtl/>
        </w:rPr>
        <w:t xml:space="preserve"> לאחר שנות השפלה בגלות הארוכה</w:t>
      </w:r>
      <w:r w:rsidR="002A5860" w:rsidRPr="00DB1EDF">
        <w:rPr>
          <w:rFonts w:cs="David" w:hint="cs"/>
          <w:sz w:val="24"/>
          <w:szCs w:val="24"/>
          <w:rtl/>
        </w:rPr>
        <w:t>. בהקמת המדינה לאחר</w:t>
      </w:r>
      <w:r w:rsidR="002A5860" w:rsidRPr="00DB1EDF">
        <w:rPr>
          <w:rFonts w:cs="David"/>
          <w:sz w:val="24"/>
          <w:szCs w:val="24"/>
          <w:rtl/>
        </w:rPr>
        <w:t xml:space="preserve"> השואה הנוראית </w:t>
      </w:r>
      <w:r w:rsidR="002A5860" w:rsidRPr="00DB1EDF">
        <w:rPr>
          <w:rFonts w:cs="David" w:hint="cs"/>
          <w:sz w:val="24"/>
          <w:szCs w:val="24"/>
          <w:rtl/>
        </w:rPr>
        <w:t xml:space="preserve">היה </w:t>
      </w:r>
      <w:r w:rsidR="002A5860" w:rsidRPr="006A72FE">
        <w:rPr>
          <w:rFonts w:cs="David" w:hint="cs"/>
          <w:b/>
          <w:bCs/>
          <w:sz w:val="24"/>
          <w:szCs w:val="24"/>
          <w:rtl/>
        </w:rPr>
        <w:t xml:space="preserve">קידוש </w:t>
      </w:r>
      <w:r w:rsidR="006A72FE">
        <w:rPr>
          <w:rFonts w:cs="David" w:hint="cs"/>
          <w:b/>
          <w:bCs/>
          <w:sz w:val="24"/>
          <w:szCs w:val="24"/>
          <w:rtl/>
        </w:rPr>
        <w:t xml:space="preserve">השם </w:t>
      </w:r>
      <w:r w:rsidR="002A5860" w:rsidRPr="006A72FE">
        <w:rPr>
          <w:rFonts w:cs="David" w:hint="cs"/>
          <w:b/>
          <w:bCs/>
          <w:sz w:val="24"/>
          <w:szCs w:val="24"/>
          <w:rtl/>
        </w:rPr>
        <w:t>עצום</w:t>
      </w:r>
      <w:r w:rsidR="00C300D7">
        <w:rPr>
          <w:rFonts w:cs="David" w:hint="cs"/>
          <w:sz w:val="24"/>
          <w:szCs w:val="24"/>
          <w:rtl/>
        </w:rPr>
        <w:t xml:space="preserve"> -</w:t>
      </w:r>
      <w:r w:rsidR="002A5860" w:rsidRPr="00DB1EDF">
        <w:rPr>
          <w:rFonts w:cs="David" w:hint="cs"/>
          <w:sz w:val="24"/>
          <w:szCs w:val="24"/>
          <w:rtl/>
        </w:rPr>
        <w:t xml:space="preserve"> </w:t>
      </w:r>
      <w:r w:rsidR="00A71105">
        <w:rPr>
          <w:rFonts w:cs="David" w:hint="cs"/>
          <w:sz w:val="24"/>
          <w:szCs w:val="24"/>
          <w:rtl/>
        </w:rPr>
        <w:t>הוכ</w:t>
      </w:r>
      <w:r w:rsidR="002A5860" w:rsidRPr="00DB1EDF">
        <w:rPr>
          <w:rFonts w:cs="David" w:hint="cs"/>
          <w:sz w:val="24"/>
          <w:szCs w:val="24"/>
          <w:rtl/>
        </w:rPr>
        <w:t xml:space="preserve">ח פעם נוספת </w:t>
      </w:r>
      <w:r w:rsidR="00DB1EDF" w:rsidRPr="00DB1EDF">
        <w:rPr>
          <w:rFonts w:cs="David" w:hint="cs"/>
          <w:sz w:val="24"/>
          <w:szCs w:val="24"/>
          <w:rtl/>
        </w:rPr>
        <w:t xml:space="preserve">לעין כל </w:t>
      </w:r>
      <w:r w:rsidR="002A5860" w:rsidRPr="00DB1EDF">
        <w:rPr>
          <w:rFonts w:cs="David" w:hint="cs"/>
          <w:sz w:val="24"/>
          <w:szCs w:val="24"/>
          <w:rtl/>
        </w:rPr>
        <w:t>נצחיותו של עם ישראל ושלא ניתן להשמידו</w:t>
      </w:r>
      <w:r w:rsidRPr="00DB1EDF">
        <w:rPr>
          <w:rFonts w:cs="David" w:hint="cs"/>
          <w:sz w:val="24"/>
          <w:szCs w:val="24"/>
          <w:rtl/>
        </w:rPr>
        <w:t>.</w:t>
      </w:r>
    </w:p>
    <w:p w:rsidR="00E742DC" w:rsidRPr="00DB1EDF" w:rsidRDefault="00E742DC" w:rsidP="00751CFB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ו.</w:t>
      </w:r>
      <w:r w:rsidRPr="00DB1EDF">
        <w:rPr>
          <w:rFonts w:cs="David"/>
          <w:sz w:val="24"/>
          <w:szCs w:val="24"/>
          <w:rtl/>
        </w:rPr>
        <w:t xml:space="preserve"> יום העצמאות הוא </w:t>
      </w:r>
      <w:r w:rsidR="004D6172">
        <w:rPr>
          <w:rFonts w:cs="David" w:hint="cs"/>
          <w:sz w:val="24"/>
          <w:szCs w:val="24"/>
          <w:rtl/>
        </w:rPr>
        <w:t xml:space="preserve">- </w:t>
      </w:r>
      <w:r w:rsidRPr="00DB1EDF">
        <w:rPr>
          <w:rFonts w:cs="David"/>
          <w:sz w:val="24"/>
          <w:szCs w:val="24"/>
          <w:rtl/>
        </w:rPr>
        <w:t xml:space="preserve">יום חג השייך </w:t>
      </w:r>
      <w:r w:rsidRPr="006A72FE">
        <w:rPr>
          <w:rFonts w:cs="David"/>
          <w:b/>
          <w:bCs/>
          <w:sz w:val="24"/>
          <w:szCs w:val="24"/>
          <w:rtl/>
        </w:rPr>
        <w:t>גם ליהודי התפוצות</w:t>
      </w:r>
      <w:r w:rsidRPr="00DB1EDF">
        <w:rPr>
          <w:rFonts w:cs="David"/>
          <w:sz w:val="24"/>
          <w:szCs w:val="24"/>
          <w:rtl/>
        </w:rPr>
        <w:t>, כי מאותו היום יש באפשרותם לעלות לארץ בכל עת שיחפצו, במיוחד בעת צרה</w:t>
      </w:r>
      <w:r w:rsidRPr="00DB1EDF">
        <w:rPr>
          <w:rFonts w:cs="David" w:hint="cs"/>
          <w:sz w:val="24"/>
          <w:szCs w:val="24"/>
          <w:rtl/>
        </w:rPr>
        <w:t>.</w:t>
      </w:r>
    </w:p>
    <w:p w:rsidR="00E742DC" w:rsidRDefault="00E742DC" w:rsidP="004D6172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 w:rsidRPr="00DB1EDF">
        <w:rPr>
          <w:rFonts w:cs="David"/>
          <w:b/>
          <w:bCs/>
          <w:sz w:val="24"/>
          <w:szCs w:val="24"/>
          <w:rtl/>
        </w:rPr>
        <w:t>ז.</w:t>
      </w:r>
      <w:r w:rsidRPr="00DB1EDF">
        <w:rPr>
          <w:rFonts w:cs="David"/>
          <w:sz w:val="24"/>
          <w:szCs w:val="24"/>
          <w:rtl/>
        </w:rPr>
        <w:t xml:space="preserve"> </w:t>
      </w:r>
      <w:r w:rsidR="004D6172" w:rsidRPr="00DB1EDF">
        <w:rPr>
          <w:rFonts w:cs="David"/>
          <w:sz w:val="24"/>
          <w:szCs w:val="24"/>
          <w:rtl/>
        </w:rPr>
        <w:t>יום העצמאות</w:t>
      </w:r>
      <w:r w:rsidR="004D6172">
        <w:rPr>
          <w:rFonts w:cs="David" w:hint="cs"/>
          <w:sz w:val="24"/>
          <w:szCs w:val="24"/>
          <w:rtl/>
        </w:rPr>
        <w:t>, שעל פי</w:t>
      </w:r>
      <w:r w:rsidR="004D6172" w:rsidRPr="00DB1EDF">
        <w:rPr>
          <w:rFonts w:cs="David"/>
          <w:sz w:val="24"/>
          <w:szCs w:val="24"/>
          <w:rtl/>
        </w:rPr>
        <w:t xml:space="preserve"> </w:t>
      </w:r>
      <w:r w:rsidR="004D6172">
        <w:rPr>
          <w:rFonts w:cs="David" w:hint="cs"/>
          <w:sz w:val="24"/>
          <w:szCs w:val="24"/>
          <w:rtl/>
        </w:rPr>
        <w:t>ה</w:t>
      </w:r>
      <w:r w:rsidR="00DB1EDF" w:rsidRPr="00DB1EDF">
        <w:rPr>
          <w:rFonts w:cs="David" w:hint="cs"/>
          <w:sz w:val="24"/>
          <w:szCs w:val="24"/>
          <w:rtl/>
        </w:rPr>
        <w:t xml:space="preserve">חלטת </w:t>
      </w:r>
      <w:r w:rsidR="004D6172">
        <w:rPr>
          <w:rFonts w:cs="David" w:hint="cs"/>
          <w:sz w:val="24"/>
          <w:szCs w:val="24"/>
          <w:rtl/>
        </w:rPr>
        <w:t>מועצת הרבנות הראשית</w:t>
      </w:r>
      <w:r w:rsidR="00DB1EDF" w:rsidRPr="00DB1EDF">
        <w:rPr>
          <w:rFonts w:cs="David" w:hint="cs"/>
          <w:sz w:val="24"/>
          <w:szCs w:val="24"/>
          <w:rtl/>
        </w:rPr>
        <w:t xml:space="preserve"> יש להודות </w:t>
      </w:r>
      <w:r w:rsidR="004D6172">
        <w:rPr>
          <w:rFonts w:cs="David" w:hint="cs"/>
          <w:sz w:val="24"/>
          <w:szCs w:val="24"/>
          <w:rtl/>
        </w:rPr>
        <w:t xml:space="preserve">בו </w:t>
      </w:r>
      <w:r w:rsidR="00DB1EDF" w:rsidRPr="00DB1EDF">
        <w:rPr>
          <w:rFonts w:cs="David" w:hint="cs"/>
          <w:sz w:val="24"/>
          <w:szCs w:val="24"/>
          <w:rtl/>
        </w:rPr>
        <w:t>לקב</w:t>
      </w:r>
      <w:r w:rsidR="004D6172">
        <w:rPr>
          <w:rFonts w:cs="David" w:hint="cs"/>
          <w:sz w:val="24"/>
          <w:szCs w:val="24"/>
          <w:rtl/>
        </w:rPr>
        <w:t>"ה על כל הנ"ל בסדר תפילות מיוחד -</w:t>
      </w:r>
      <w:r w:rsidR="00DB1EDF" w:rsidRPr="00DB1EDF">
        <w:rPr>
          <w:rFonts w:cs="David" w:hint="cs"/>
          <w:sz w:val="24"/>
          <w:szCs w:val="24"/>
          <w:rtl/>
        </w:rPr>
        <w:t xml:space="preserve"> </w:t>
      </w:r>
      <w:r w:rsidRPr="00DB1EDF">
        <w:rPr>
          <w:rFonts w:cs="David"/>
          <w:sz w:val="24"/>
          <w:szCs w:val="24"/>
          <w:rtl/>
        </w:rPr>
        <w:t xml:space="preserve">הוא </w:t>
      </w:r>
      <w:r w:rsidRPr="006A72FE">
        <w:rPr>
          <w:rFonts w:cs="David"/>
          <w:b/>
          <w:bCs/>
          <w:sz w:val="24"/>
          <w:szCs w:val="24"/>
          <w:rtl/>
        </w:rPr>
        <w:t>יום טוב לדורות</w:t>
      </w:r>
      <w:r w:rsidRPr="00DB1EDF">
        <w:rPr>
          <w:rFonts w:cs="David" w:hint="cs"/>
          <w:sz w:val="24"/>
          <w:szCs w:val="24"/>
          <w:rtl/>
        </w:rPr>
        <w:t xml:space="preserve">! </w:t>
      </w:r>
    </w:p>
    <w:p w:rsidR="00DB1EDF" w:rsidRPr="00DB1EDF" w:rsidRDefault="004D6172" w:rsidP="004D6172">
      <w:pPr>
        <w:widowControl w:val="0"/>
        <w:spacing w:line="260" w:lineRule="exact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בדברי ה</w:t>
      </w:r>
      <w:r w:rsidR="002F2BEC">
        <w:rPr>
          <w:rFonts w:cs="David" w:hint="cs"/>
          <w:sz w:val="24"/>
          <w:szCs w:val="24"/>
          <w:rtl/>
        </w:rPr>
        <w:t>סיכ</w:t>
      </w:r>
      <w:r>
        <w:rPr>
          <w:rFonts w:cs="David" w:hint="cs"/>
          <w:sz w:val="24"/>
          <w:szCs w:val="24"/>
          <w:rtl/>
        </w:rPr>
        <w:t>ו</w:t>
      </w:r>
      <w:r w:rsidR="002F2BEC">
        <w:rPr>
          <w:rFonts w:cs="David" w:hint="cs"/>
          <w:sz w:val="24"/>
          <w:szCs w:val="24"/>
          <w:rtl/>
        </w:rPr>
        <w:t xml:space="preserve">ם </w:t>
      </w:r>
      <w:r>
        <w:rPr>
          <w:rFonts w:cs="David" w:hint="cs"/>
          <w:sz w:val="24"/>
          <w:szCs w:val="24"/>
          <w:rtl/>
        </w:rPr>
        <w:t xml:space="preserve">של </w:t>
      </w:r>
      <w:r w:rsidR="002F2BEC">
        <w:rPr>
          <w:rFonts w:cs="David" w:hint="cs"/>
          <w:sz w:val="24"/>
          <w:szCs w:val="24"/>
          <w:rtl/>
        </w:rPr>
        <w:t xml:space="preserve">הרב משולם </w:t>
      </w:r>
      <w:proofErr w:type="spellStart"/>
      <w:r w:rsidR="002F2BEC">
        <w:rPr>
          <w:rFonts w:cs="David" w:hint="cs"/>
          <w:sz w:val="24"/>
          <w:szCs w:val="24"/>
          <w:rtl/>
        </w:rPr>
        <w:t>ראטה</w:t>
      </w:r>
      <w:proofErr w:type="spellEnd"/>
      <w:r w:rsidR="002F2BE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(שם) יש נקודה חשובה נוספת, הראויה לעיון דווקא בשנה זו:  </w:t>
      </w:r>
    </w:p>
    <w:p w:rsidR="00FF7D0C" w:rsidRPr="00DB1EDF" w:rsidRDefault="00FF7D0C" w:rsidP="00DB1EDF">
      <w:pPr>
        <w:widowControl w:val="0"/>
        <w:spacing w:line="260" w:lineRule="exact"/>
        <w:ind w:left="720"/>
        <w:jc w:val="both"/>
        <w:rPr>
          <w:rFonts w:cs="David"/>
          <w:sz w:val="24"/>
          <w:szCs w:val="24"/>
          <w:rtl/>
        </w:rPr>
      </w:pPr>
      <w:r w:rsidRPr="00DB1EDF">
        <w:rPr>
          <w:rFonts w:cs="David" w:hint="cs"/>
          <w:sz w:val="24"/>
          <w:szCs w:val="24"/>
          <w:rtl/>
        </w:rPr>
        <w:t>יפה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כיוונו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המנהיגים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שקבעו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היום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הזה</w:t>
      </w:r>
      <w:r w:rsidRPr="00DB1EDF">
        <w:rPr>
          <w:rFonts w:cs="David"/>
          <w:sz w:val="24"/>
          <w:szCs w:val="24"/>
          <w:rtl/>
        </w:rPr>
        <w:t xml:space="preserve"> </w:t>
      </w:r>
      <w:proofErr w:type="spellStart"/>
      <w:r w:rsidRPr="00DB1EDF">
        <w:rPr>
          <w:rFonts w:cs="David" w:hint="cs"/>
          <w:sz w:val="24"/>
          <w:szCs w:val="24"/>
          <w:rtl/>
        </w:rPr>
        <w:t>דוקא</w:t>
      </w:r>
      <w:proofErr w:type="spellEnd"/>
      <w:r w:rsidRPr="00DB1EDF">
        <w:rPr>
          <w:rFonts w:cs="David"/>
          <w:sz w:val="24"/>
          <w:szCs w:val="24"/>
          <w:rtl/>
        </w:rPr>
        <w:t xml:space="preserve">, </w:t>
      </w:r>
      <w:r w:rsidRPr="00DB1EDF">
        <w:rPr>
          <w:rFonts w:cs="David" w:hint="cs"/>
          <w:sz w:val="24"/>
          <w:szCs w:val="24"/>
          <w:rtl/>
        </w:rPr>
        <w:t>אשר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בו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היה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עיקר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הנס</w:t>
      </w:r>
      <w:r w:rsidRPr="00DB1EDF">
        <w:rPr>
          <w:rFonts w:cs="David"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שיצאנו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מעבדות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לחירות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ע</w:t>
      </w:r>
      <w:r w:rsidRPr="00DB1EDF">
        <w:rPr>
          <w:rFonts w:cs="David"/>
          <w:sz w:val="24"/>
          <w:szCs w:val="24"/>
          <w:rtl/>
        </w:rPr>
        <w:t>"</w:t>
      </w:r>
      <w:r w:rsidRPr="00DB1EDF">
        <w:rPr>
          <w:rFonts w:cs="David" w:hint="cs"/>
          <w:sz w:val="24"/>
          <w:szCs w:val="24"/>
          <w:rtl/>
        </w:rPr>
        <w:t>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הכרזת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העצמאות</w:t>
      </w:r>
      <w:r w:rsidRPr="00DB1EDF">
        <w:rPr>
          <w:rFonts w:cs="David"/>
          <w:sz w:val="24"/>
          <w:szCs w:val="24"/>
          <w:rtl/>
        </w:rPr>
        <w:t xml:space="preserve">, </w:t>
      </w:r>
      <w:proofErr w:type="spellStart"/>
      <w:r w:rsidRPr="00DB1EDF">
        <w:rPr>
          <w:rFonts w:cs="David" w:hint="cs"/>
          <w:sz w:val="24"/>
          <w:szCs w:val="24"/>
          <w:rtl/>
        </w:rPr>
        <w:t>ואלמא</w:t>
      </w:r>
      <w:proofErr w:type="spellEnd"/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נעשית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ההכרזה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באותו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היום</w:t>
      </w:r>
      <w:r w:rsidRPr="00DB1EDF">
        <w:rPr>
          <w:rFonts w:cs="David"/>
          <w:sz w:val="24"/>
          <w:szCs w:val="24"/>
          <w:rtl/>
        </w:rPr>
        <w:t xml:space="preserve"> </w:t>
      </w:r>
      <w:proofErr w:type="spellStart"/>
      <w:r w:rsidRPr="00DB1EDF">
        <w:rPr>
          <w:rFonts w:cs="David" w:hint="cs"/>
          <w:sz w:val="24"/>
          <w:szCs w:val="24"/>
          <w:rtl/>
        </w:rPr>
        <w:t>והיתה</w:t>
      </w:r>
      <w:proofErr w:type="spellEnd"/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נדחית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ליום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אחר</w:t>
      </w:r>
      <w:r w:rsidR="004D6172">
        <w:rPr>
          <w:rFonts w:cs="David" w:hint="cs"/>
          <w:sz w:val="24"/>
          <w:szCs w:val="24"/>
          <w:rtl/>
        </w:rPr>
        <w:t>,</w:t>
      </w:r>
      <w:r w:rsidRPr="00DB1EDF">
        <w:rPr>
          <w:rFonts w:cs="David"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אז</w:t>
      </w:r>
      <w:r w:rsidRPr="004D6172">
        <w:rPr>
          <w:rFonts w:cs="David"/>
          <w:b/>
          <w:bCs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הינו</w:t>
      </w:r>
      <w:r w:rsidRPr="004D6172">
        <w:rPr>
          <w:rFonts w:cs="David"/>
          <w:b/>
          <w:bCs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מאחרים</w:t>
      </w:r>
      <w:r w:rsidRPr="004D6172">
        <w:rPr>
          <w:rFonts w:cs="David"/>
          <w:b/>
          <w:bCs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את</w:t>
      </w:r>
      <w:r w:rsidRPr="004D6172">
        <w:rPr>
          <w:rFonts w:cs="David"/>
          <w:b/>
          <w:bCs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המועד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ולא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הינו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משיגים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ההכרה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וההסכמה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של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המעצמות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הגדולות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שבאומות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העולם</w:t>
      </w:r>
      <w:r w:rsidRPr="00DB1EDF">
        <w:rPr>
          <w:rFonts w:cs="David"/>
          <w:sz w:val="24"/>
          <w:szCs w:val="24"/>
          <w:rtl/>
        </w:rPr>
        <w:t xml:space="preserve">, </w:t>
      </w:r>
      <w:r w:rsidRPr="00DB1EDF">
        <w:rPr>
          <w:rFonts w:cs="David" w:hint="cs"/>
          <w:sz w:val="24"/>
          <w:szCs w:val="24"/>
          <w:rtl/>
        </w:rPr>
        <w:t>כידוע</w:t>
      </w:r>
      <w:r w:rsidRPr="00DB1EDF">
        <w:rPr>
          <w:rFonts w:cs="David"/>
          <w:sz w:val="24"/>
          <w:szCs w:val="24"/>
          <w:rtl/>
        </w:rPr>
        <w:t xml:space="preserve">, </w:t>
      </w:r>
      <w:r w:rsidRPr="00DB1EDF">
        <w:rPr>
          <w:rFonts w:cs="David" w:hint="cs"/>
          <w:sz w:val="24"/>
          <w:szCs w:val="24"/>
          <w:rtl/>
        </w:rPr>
        <w:t>ונס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זה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משך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אחריו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גם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הנס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השני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של</w:t>
      </w:r>
      <w:r w:rsidRPr="00DB1EDF">
        <w:rPr>
          <w:rFonts w:cs="David"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ההצלה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ממות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לחיים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הן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במלחמתנו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נגד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הערביים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בא</w:t>
      </w:r>
      <w:r w:rsidRPr="00DB1EDF">
        <w:rPr>
          <w:rFonts w:cs="David"/>
          <w:sz w:val="24"/>
          <w:szCs w:val="24"/>
          <w:rtl/>
        </w:rPr>
        <w:t>"</w:t>
      </w:r>
      <w:r w:rsidRPr="00DB1EDF">
        <w:rPr>
          <w:rFonts w:cs="David" w:hint="cs"/>
          <w:sz w:val="24"/>
          <w:szCs w:val="24"/>
          <w:rtl/>
        </w:rPr>
        <w:t>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והן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הצלת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יהודי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הגולה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מיד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אויביהם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במקומות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מגוריהם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שעלו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לא</w:t>
      </w:r>
      <w:r w:rsidRPr="00DB1EDF">
        <w:rPr>
          <w:rFonts w:cs="David"/>
          <w:sz w:val="24"/>
          <w:szCs w:val="24"/>
          <w:rtl/>
        </w:rPr>
        <w:t>"</w:t>
      </w:r>
      <w:r w:rsidRPr="00DB1EDF">
        <w:rPr>
          <w:rFonts w:cs="David" w:hint="cs"/>
          <w:sz w:val="24"/>
          <w:szCs w:val="24"/>
          <w:rtl/>
        </w:rPr>
        <w:t>י</w:t>
      </w:r>
      <w:r w:rsidRPr="00DB1EDF">
        <w:rPr>
          <w:rFonts w:cs="David"/>
          <w:sz w:val="24"/>
          <w:szCs w:val="24"/>
          <w:rtl/>
        </w:rPr>
        <w:t xml:space="preserve">, </w:t>
      </w:r>
      <w:r w:rsidRPr="00DB1EDF">
        <w:rPr>
          <w:rFonts w:cs="David" w:hint="cs"/>
          <w:sz w:val="24"/>
          <w:szCs w:val="24"/>
          <w:rtl/>
        </w:rPr>
        <w:t>ובא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ע</w:t>
      </w:r>
      <w:r w:rsidRPr="00DB1EDF">
        <w:rPr>
          <w:rFonts w:cs="David"/>
          <w:sz w:val="24"/>
          <w:szCs w:val="24"/>
          <w:rtl/>
        </w:rPr>
        <w:t>"</w:t>
      </w:r>
      <w:r w:rsidRPr="00DB1EDF">
        <w:rPr>
          <w:rFonts w:cs="David" w:hint="cs"/>
          <w:sz w:val="24"/>
          <w:szCs w:val="24"/>
          <w:rtl/>
        </w:rPr>
        <w:t>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כך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הנס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השלישי</w:t>
      </w:r>
      <w:r w:rsidRPr="00DB1EDF">
        <w:rPr>
          <w:rFonts w:cs="David"/>
          <w:sz w:val="24"/>
          <w:szCs w:val="24"/>
          <w:rtl/>
        </w:rPr>
        <w:t xml:space="preserve"> </w:t>
      </w:r>
      <w:r w:rsidRPr="00DB1EDF">
        <w:rPr>
          <w:rFonts w:cs="David" w:hint="cs"/>
          <w:sz w:val="24"/>
          <w:szCs w:val="24"/>
          <w:rtl/>
        </w:rPr>
        <w:t>של</w:t>
      </w:r>
      <w:r w:rsidRPr="00DB1EDF">
        <w:rPr>
          <w:rFonts w:cs="David"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קיבוץ</w:t>
      </w:r>
      <w:r w:rsidRPr="000A40CE">
        <w:rPr>
          <w:rFonts w:cs="David"/>
          <w:b/>
          <w:bCs/>
          <w:sz w:val="24"/>
          <w:szCs w:val="24"/>
          <w:rtl/>
        </w:rPr>
        <w:t xml:space="preserve"> </w:t>
      </w:r>
      <w:r w:rsidRPr="000A40CE">
        <w:rPr>
          <w:rFonts w:cs="David" w:hint="cs"/>
          <w:b/>
          <w:bCs/>
          <w:sz w:val="24"/>
          <w:szCs w:val="24"/>
          <w:rtl/>
        </w:rPr>
        <w:t>גלויות</w:t>
      </w:r>
      <w:r w:rsidRPr="00DB1EDF">
        <w:rPr>
          <w:rFonts w:cs="David"/>
          <w:sz w:val="24"/>
          <w:szCs w:val="24"/>
          <w:rtl/>
        </w:rPr>
        <w:t>!</w:t>
      </w:r>
    </w:p>
    <w:p w:rsidR="00E742DC" w:rsidRDefault="004D6172" w:rsidP="00BF6F08">
      <w:pPr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זכות גדולה נפלה בחלקנו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לחזות בפלא </w:t>
      </w:r>
      <w:r w:rsidR="00250651">
        <w:rPr>
          <w:rFonts w:cs="David" w:hint="cs"/>
          <w:sz w:val="24"/>
          <w:szCs w:val="24"/>
          <w:rtl/>
        </w:rPr>
        <w:t xml:space="preserve">הגדול </w:t>
      </w:r>
      <w:r>
        <w:rPr>
          <w:rFonts w:cs="David" w:hint="cs"/>
          <w:sz w:val="24"/>
          <w:szCs w:val="24"/>
          <w:rtl/>
        </w:rPr>
        <w:t>של הקמת מדינת ישראל ובקיבוץ בניה לתוכה</w:t>
      </w:r>
      <w:r w:rsidR="00E80DFA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70 שנה לאחר תקומתה.</w:t>
      </w:r>
      <w:r w:rsidR="002F2BEC" w:rsidRPr="002F2BEC">
        <w:rPr>
          <w:rFonts w:cs="David" w:hint="cs"/>
          <w:sz w:val="24"/>
          <w:szCs w:val="24"/>
          <w:rtl/>
        </w:rPr>
        <w:t xml:space="preserve"> </w:t>
      </w:r>
      <w:r w:rsidRPr="004D6172">
        <w:rPr>
          <w:rFonts w:cs="David" w:hint="cs"/>
          <w:b/>
          <w:bCs/>
          <w:sz w:val="24"/>
          <w:szCs w:val="24"/>
          <w:rtl/>
        </w:rPr>
        <w:t>בשנת ה-ע'</w:t>
      </w:r>
      <w:r>
        <w:rPr>
          <w:rFonts w:cs="David" w:hint="cs"/>
          <w:sz w:val="24"/>
          <w:szCs w:val="24"/>
          <w:rtl/>
        </w:rPr>
        <w:t xml:space="preserve"> שלה עלינו לפקוח</w:t>
      </w:r>
      <w:r w:rsidRPr="004D6172">
        <w:rPr>
          <w:rFonts w:cs="David" w:hint="cs"/>
          <w:b/>
          <w:bCs/>
          <w:sz w:val="24"/>
          <w:szCs w:val="24"/>
          <w:rtl/>
        </w:rPr>
        <w:t xml:space="preserve"> עין</w:t>
      </w:r>
      <w:r>
        <w:rPr>
          <w:rFonts w:cs="David" w:hint="cs"/>
          <w:sz w:val="24"/>
          <w:szCs w:val="24"/>
          <w:rtl/>
        </w:rPr>
        <w:t xml:space="preserve"> טובה, רק כך </w:t>
      </w:r>
      <w:r w:rsidR="00250651">
        <w:rPr>
          <w:rFonts w:cs="David" w:hint="cs"/>
          <w:sz w:val="24"/>
          <w:szCs w:val="24"/>
          <w:rtl/>
        </w:rPr>
        <w:t>נוכל</w:t>
      </w:r>
      <w:r>
        <w:rPr>
          <w:rFonts w:cs="David" w:hint="cs"/>
          <w:sz w:val="24"/>
          <w:szCs w:val="24"/>
          <w:rtl/>
        </w:rPr>
        <w:t xml:space="preserve"> לראות את יד ה' הטובה המובילה את המהלכים הנפתלים כאן בארץ הקודש מזה 120 שנה</w:t>
      </w:r>
      <w:r w:rsidR="00E80DFA">
        <w:rPr>
          <w:rFonts w:cs="David" w:hint="cs"/>
          <w:sz w:val="24"/>
          <w:szCs w:val="24"/>
          <w:rtl/>
        </w:rPr>
        <w:t xml:space="preserve"> (וזאת מבלי להתעלם מהסדקים שנפערו בה ומהדברים שיש צורך לתקן ולשפר)</w:t>
      </w:r>
      <w:r>
        <w:rPr>
          <w:rFonts w:cs="David" w:hint="cs"/>
          <w:sz w:val="24"/>
          <w:szCs w:val="24"/>
          <w:rtl/>
        </w:rPr>
        <w:t xml:space="preserve">. </w:t>
      </w:r>
      <w:r w:rsidR="00E80DFA">
        <w:rPr>
          <w:rFonts w:cs="David" w:hint="cs"/>
          <w:sz w:val="24"/>
          <w:szCs w:val="24"/>
          <w:rtl/>
        </w:rPr>
        <w:t xml:space="preserve">מאז ששבנו לנחלת אבותינו, </w:t>
      </w:r>
      <w:r w:rsidR="00A56727" w:rsidRPr="00A56727">
        <w:rPr>
          <w:rFonts w:cs="David"/>
          <w:sz w:val="24"/>
          <w:szCs w:val="24"/>
          <w:rtl/>
        </w:rPr>
        <w:t xml:space="preserve">ארץ ישראל </w:t>
      </w:r>
      <w:r w:rsidR="00E80DFA">
        <w:rPr>
          <w:rFonts w:cs="David" w:hint="cs"/>
          <w:sz w:val="24"/>
          <w:szCs w:val="24"/>
          <w:rtl/>
        </w:rPr>
        <w:t xml:space="preserve">שוב </w:t>
      </w:r>
      <w:r w:rsidR="00A56727" w:rsidRPr="00A56727">
        <w:rPr>
          <w:rFonts w:cs="David"/>
          <w:sz w:val="24"/>
          <w:szCs w:val="24"/>
          <w:rtl/>
        </w:rPr>
        <w:t>פו</w:t>
      </w:r>
      <w:r w:rsidR="00E80DFA">
        <w:rPr>
          <w:rFonts w:cs="David"/>
          <w:sz w:val="24"/>
          <w:szCs w:val="24"/>
          <w:rtl/>
        </w:rPr>
        <w:t>רחת ומשגשגת בבחינת "הקץ המגולה"</w:t>
      </w:r>
      <w:r w:rsidR="00E80DFA">
        <w:rPr>
          <w:rFonts w:cs="David" w:hint="cs"/>
          <w:sz w:val="24"/>
          <w:szCs w:val="24"/>
          <w:rtl/>
        </w:rPr>
        <w:t xml:space="preserve"> -</w:t>
      </w:r>
      <w:r w:rsidR="00A56727" w:rsidRPr="00A56727">
        <w:rPr>
          <w:rFonts w:cs="David"/>
          <w:sz w:val="24"/>
          <w:szCs w:val="24"/>
          <w:rtl/>
        </w:rPr>
        <w:t xml:space="preserve"> </w:t>
      </w:r>
      <w:r w:rsidR="00E80DFA">
        <w:rPr>
          <w:rFonts w:cs="David"/>
          <w:sz w:val="24"/>
          <w:szCs w:val="24"/>
          <w:rtl/>
        </w:rPr>
        <w:t>איזה שפע עצום יש לנו</w:t>
      </w:r>
      <w:r w:rsidR="00E80DFA">
        <w:rPr>
          <w:rFonts w:cs="David" w:hint="cs"/>
          <w:sz w:val="24"/>
          <w:szCs w:val="24"/>
          <w:rtl/>
        </w:rPr>
        <w:t>!.</w:t>
      </w:r>
      <w:r w:rsidR="00E80DFA" w:rsidRPr="00A56727">
        <w:rPr>
          <w:rFonts w:cs="David"/>
          <w:sz w:val="24"/>
          <w:szCs w:val="24"/>
          <w:rtl/>
        </w:rPr>
        <w:t xml:space="preserve"> </w:t>
      </w:r>
      <w:r w:rsidR="00A56727" w:rsidRPr="00A56727">
        <w:rPr>
          <w:rFonts w:cs="David"/>
          <w:sz w:val="24"/>
          <w:szCs w:val="24"/>
          <w:rtl/>
        </w:rPr>
        <w:t xml:space="preserve">קיבוץ גלויות אדיר כחזון הנביאים, מתגשם ממש מול עיננו. עולם התורה פורח כפי שלא היה כאן מעולם. הישגיה המופלאים </w:t>
      </w:r>
      <w:r w:rsidR="00E80DFA">
        <w:rPr>
          <w:rFonts w:cs="David" w:hint="cs"/>
          <w:sz w:val="24"/>
          <w:szCs w:val="24"/>
          <w:rtl/>
        </w:rPr>
        <w:t xml:space="preserve">בכל התחומים </w:t>
      </w:r>
      <w:r w:rsidR="00A56727" w:rsidRPr="00A56727">
        <w:rPr>
          <w:rFonts w:cs="David"/>
          <w:sz w:val="24"/>
          <w:szCs w:val="24"/>
          <w:rtl/>
        </w:rPr>
        <w:t>של מדינתנו הקטנה, הנאבקת על חייה מיום ה</w:t>
      </w:r>
      <w:r w:rsidR="00E80DFA">
        <w:rPr>
          <w:rFonts w:cs="David"/>
          <w:sz w:val="24"/>
          <w:szCs w:val="24"/>
          <w:rtl/>
        </w:rPr>
        <w:t xml:space="preserve">ולדה נגד אויבינו המנסים </w:t>
      </w:r>
      <w:r w:rsidR="00E80DFA">
        <w:rPr>
          <w:rFonts w:cs="David" w:hint="cs"/>
          <w:sz w:val="24"/>
          <w:szCs w:val="24"/>
          <w:rtl/>
        </w:rPr>
        <w:t>כ</w:t>
      </w:r>
      <w:r w:rsidR="00E80DFA">
        <w:rPr>
          <w:rFonts w:cs="David"/>
          <w:sz w:val="24"/>
          <w:szCs w:val="24"/>
          <w:rtl/>
        </w:rPr>
        <w:t>ל</w:t>
      </w:r>
      <w:r w:rsidR="00E80DFA">
        <w:rPr>
          <w:rFonts w:cs="David" w:hint="cs"/>
          <w:sz w:val="24"/>
          <w:szCs w:val="24"/>
          <w:rtl/>
        </w:rPr>
        <w:t xml:space="preserve"> העת להשמידה</w:t>
      </w:r>
      <w:r w:rsidR="00A56727" w:rsidRPr="00A56727">
        <w:rPr>
          <w:rFonts w:cs="David"/>
          <w:sz w:val="24"/>
          <w:szCs w:val="24"/>
          <w:rtl/>
        </w:rPr>
        <w:t>, גורמים להתפעלות</w:t>
      </w:r>
      <w:r w:rsidR="006A72FE">
        <w:rPr>
          <w:rFonts w:cs="David"/>
          <w:sz w:val="24"/>
          <w:szCs w:val="24"/>
          <w:rtl/>
        </w:rPr>
        <w:t xml:space="preserve"> </w:t>
      </w:r>
      <w:r w:rsidR="00A56727" w:rsidRPr="00A56727">
        <w:rPr>
          <w:rFonts w:cs="David"/>
          <w:sz w:val="24"/>
          <w:szCs w:val="24"/>
          <w:rtl/>
        </w:rPr>
        <w:t xml:space="preserve">גדולה בעולם כולו. </w:t>
      </w:r>
      <w:r w:rsidR="00E80DFA">
        <w:rPr>
          <w:rFonts w:cs="David" w:hint="cs"/>
          <w:sz w:val="24"/>
          <w:szCs w:val="24"/>
          <w:rtl/>
        </w:rPr>
        <w:t xml:space="preserve">במיוחד ביום העצמאות השנה, </w:t>
      </w:r>
      <w:r w:rsidR="00A56727" w:rsidRPr="00A56727">
        <w:rPr>
          <w:rFonts w:cs="David"/>
          <w:sz w:val="24"/>
          <w:szCs w:val="24"/>
          <w:rtl/>
        </w:rPr>
        <w:t>מחובתנו להודות לקב"ה בכל פה</w:t>
      </w:r>
      <w:r w:rsidR="00C300D7">
        <w:rPr>
          <w:rFonts w:cs="David" w:hint="cs"/>
          <w:sz w:val="24"/>
          <w:szCs w:val="24"/>
          <w:rtl/>
        </w:rPr>
        <w:t>,</w:t>
      </w:r>
      <w:r w:rsidR="00A56727" w:rsidRPr="00A56727">
        <w:rPr>
          <w:rFonts w:cs="David"/>
          <w:sz w:val="24"/>
          <w:szCs w:val="24"/>
          <w:rtl/>
        </w:rPr>
        <w:t xml:space="preserve"> על כל הטוב ש</w:t>
      </w:r>
      <w:r w:rsidR="00E80DFA">
        <w:rPr>
          <w:rFonts w:cs="David" w:hint="cs"/>
          <w:sz w:val="24"/>
          <w:szCs w:val="24"/>
          <w:rtl/>
        </w:rPr>
        <w:t xml:space="preserve">הוא </w:t>
      </w:r>
      <w:r w:rsidR="00A56727" w:rsidRPr="00A56727">
        <w:rPr>
          <w:rFonts w:cs="David"/>
          <w:sz w:val="24"/>
          <w:szCs w:val="24"/>
          <w:rtl/>
        </w:rPr>
        <w:t xml:space="preserve">גמל אתנו </w:t>
      </w:r>
      <w:r w:rsidR="00E80DFA">
        <w:rPr>
          <w:rFonts w:cs="David" w:hint="cs"/>
          <w:sz w:val="24"/>
          <w:szCs w:val="24"/>
          <w:rtl/>
        </w:rPr>
        <w:t>ב-70 השנים האחרונות</w:t>
      </w:r>
      <w:r w:rsidR="00C300D7">
        <w:rPr>
          <w:rFonts w:cs="David"/>
          <w:sz w:val="24"/>
          <w:szCs w:val="24"/>
          <w:rtl/>
        </w:rPr>
        <w:t xml:space="preserve">, </w:t>
      </w:r>
      <w:r w:rsidR="00E80DFA">
        <w:rPr>
          <w:rFonts w:cs="David" w:hint="cs"/>
          <w:sz w:val="24"/>
          <w:szCs w:val="24"/>
          <w:rtl/>
        </w:rPr>
        <w:t xml:space="preserve">במיוחד </w:t>
      </w:r>
      <w:r w:rsidR="00A56727" w:rsidRPr="00A56727">
        <w:rPr>
          <w:rFonts w:cs="David"/>
          <w:sz w:val="24"/>
          <w:szCs w:val="24"/>
          <w:rtl/>
        </w:rPr>
        <w:t>על עצם נס קיומו של עם ישראל ב</w:t>
      </w:r>
      <w:r w:rsidR="00751CFB">
        <w:rPr>
          <w:rFonts w:cs="David" w:hint="cs"/>
          <w:sz w:val="24"/>
          <w:szCs w:val="24"/>
          <w:rtl/>
        </w:rPr>
        <w:t>מדינתו -</w:t>
      </w:r>
      <w:r w:rsidR="00E80DFA">
        <w:rPr>
          <w:rFonts w:cs="David" w:hint="cs"/>
          <w:sz w:val="24"/>
          <w:szCs w:val="24"/>
          <w:rtl/>
        </w:rPr>
        <w:t xml:space="preserve"> </w:t>
      </w:r>
      <w:r w:rsidR="00E80DFA" w:rsidRPr="00E80DFA">
        <w:rPr>
          <w:rFonts w:cs="David" w:hint="cs"/>
          <w:b/>
          <w:bCs/>
          <w:sz w:val="24"/>
          <w:szCs w:val="24"/>
          <w:rtl/>
        </w:rPr>
        <w:t xml:space="preserve">"מאת ה' </w:t>
      </w:r>
      <w:proofErr w:type="spellStart"/>
      <w:r w:rsidR="00E80DFA" w:rsidRPr="00E80DFA">
        <w:rPr>
          <w:rFonts w:cs="David" w:hint="cs"/>
          <w:b/>
          <w:bCs/>
          <w:sz w:val="24"/>
          <w:szCs w:val="24"/>
          <w:rtl/>
        </w:rPr>
        <w:t>היתה</w:t>
      </w:r>
      <w:proofErr w:type="spellEnd"/>
      <w:r w:rsidR="00E80DFA" w:rsidRPr="00E80DFA">
        <w:rPr>
          <w:rFonts w:cs="David" w:hint="cs"/>
          <w:b/>
          <w:bCs/>
          <w:sz w:val="24"/>
          <w:szCs w:val="24"/>
          <w:rtl/>
        </w:rPr>
        <w:t xml:space="preserve"> </w:t>
      </w:r>
      <w:r w:rsidR="00751CFB">
        <w:rPr>
          <w:rFonts w:cs="David" w:hint="cs"/>
          <w:b/>
          <w:bCs/>
          <w:sz w:val="24"/>
          <w:szCs w:val="24"/>
          <w:rtl/>
        </w:rPr>
        <w:t xml:space="preserve">זאת </w:t>
      </w:r>
      <w:r w:rsidR="00E80DFA" w:rsidRPr="00E80DFA">
        <w:rPr>
          <w:rFonts w:cs="David" w:hint="cs"/>
          <w:b/>
          <w:bCs/>
          <w:sz w:val="24"/>
          <w:szCs w:val="24"/>
          <w:rtl/>
        </w:rPr>
        <w:t xml:space="preserve">היא </w:t>
      </w:r>
      <w:proofErr w:type="spellStart"/>
      <w:r w:rsidR="00E80DFA" w:rsidRPr="00E80DFA">
        <w:rPr>
          <w:rFonts w:cs="David" w:hint="cs"/>
          <w:b/>
          <w:bCs/>
          <w:sz w:val="24"/>
          <w:szCs w:val="24"/>
          <w:rtl/>
        </w:rPr>
        <w:t>נפלאת</w:t>
      </w:r>
      <w:proofErr w:type="spellEnd"/>
      <w:r w:rsidR="00E80DFA" w:rsidRPr="00E80DFA">
        <w:rPr>
          <w:rFonts w:cs="David" w:hint="cs"/>
          <w:b/>
          <w:bCs/>
          <w:sz w:val="24"/>
          <w:szCs w:val="24"/>
          <w:rtl/>
        </w:rPr>
        <w:t xml:space="preserve"> בעינ</w:t>
      </w:r>
      <w:r w:rsidR="00751CFB">
        <w:rPr>
          <w:rFonts w:cs="David" w:hint="cs"/>
          <w:b/>
          <w:bCs/>
          <w:sz w:val="24"/>
          <w:szCs w:val="24"/>
          <w:rtl/>
        </w:rPr>
        <w:t>י</w:t>
      </w:r>
      <w:r w:rsidR="00E80DFA" w:rsidRPr="00E80DFA">
        <w:rPr>
          <w:rFonts w:cs="David" w:hint="cs"/>
          <w:b/>
          <w:bCs/>
          <w:sz w:val="24"/>
          <w:szCs w:val="24"/>
          <w:rtl/>
        </w:rPr>
        <w:t>נו"!</w:t>
      </w:r>
    </w:p>
    <w:p w:rsidR="00485784" w:rsidRDefault="00485784" w:rsidP="00751CFB">
      <w:pPr>
        <w:jc w:val="both"/>
        <w:rPr>
          <w:rFonts w:cs="David" w:hint="cs"/>
          <w:b/>
          <w:bCs/>
          <w:sz w:val="24"/>
          <w:szCs w:val="24"/>
          <w:rtl/>
        </w:rPr>
      </w:pPr>
    </w:p>
    <w:p w:rsidR="00485784" w:rsidRPr="00485784" w:rsidRDefault="00485784" w:rsidP="00751CFB">
      <w:pPr>
        <w:jc w:val="both"/>
        <w:rPr>
          <w:rFonts w:cs="David"/>
          <w:b/>
          <w:bCs/>
          <w:sz w:val="24"/>
          <w:szCs w:val="24"/>
          <w:rtl/>
        </w:rPr>
      </w:pPr>
      <w:r w:rsidRPr="00485784">
        <w:rPr>
          <w:rFonts w:cs="David" w:hint="cs"/>
          <w:b/>
          <w:bCs/>
          <w:sz w:val="24"/>
          <w:szCs w:val="24"/>
          <w:rtl/>
        </w:rPr>
        <w:t xml:space="preserve">כתב: שמואל </w:t>
      </w:r>
      <w:proofErr w:type="spellStart"/>
      <w:r w:rsidRPr="00485784">
        <w:rPr>
          <w:rFonts w:cs="David" w:hint="cs"/>
          <w:b/>
          <w:bCs/>
          <w:sz w:val="24"/>
          <w:szCs w:val="24"/>
          <w:rtl/>
        </w:rPr>
        <w:t>כ"ץ</w:t>
      </w:r>
      <w:proofErr w:type="spellEnd"/>
      <w:r w:rsidRPr="00485784">
        <w:rPr>
          <w:rFonts w:cs="David" w:hint="cs"/>
          <w:b/>
          <w:bCs/>
          <w:sz w:val="24"/>
          <w:szCs w:val="24"/>
          <w:rtl/>
        </w:rPr>
        <w:t xml:space="preserve"> רב בתי ספר בירושלים וחוקר תולדות הרבנות הראשית</w:t>
      </w:r>
    </w:p>
    <w:p w:rsidR="00E742DC" w:rsidRPr="00DB1EDF" w:rsidRDefault="00E742DC" w:rsidP="00E255DF">
      <w:pPr>
        <w:jc w:val="center"/>
        <w:rPr>
          <w:rFonts w:cs="David"/>
          <w:b/>
          <w:bCs/>
          <w:sz w:val="24"/>
          <w:szCs w:val="24"/>
          <w:rtl/>
        </w:rPr>
      </w:pPr>
    </w:p>
    <w:p w:rsidR="00B743DB" w:rsidRPr="00DB1EDF" w:rsidRDefault="00B743DB" w:rsidP="00E255DF">
      <w:pPr>
        <w:rPr>
          <w:rFonts w:cs="David"/>
          <w:b/>
          <w:bCs/>
          <w:sz w:val="24"/>
          <w:szCs w:val="24"/>
        </w:rPr>
      </w:pPr>
    </w:p>
    <w:sectPr w:rsidR="00B743DB" w:rsidRPr="00DB1EDF" w:rsidSect="004975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1" w:rsidRDefault="002F1DF1" w:rsidP="00E742DC">
      <w:pPr>
        <w:spacing w:after="0" w:line="240" w:lineRule="auto"/>
      </w:pPr>
      <w:r>
        <w:separator/>
      </w:r>
    </w:p>
  </w:endnote>
  <w:endnote w:type="continuationSeparator" w:id="0">
    <w:p w:rsidR="002F1DF1" w:rsidRDefault="002F1DF1" w:rsidP="00E7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1" w:rsidRDefault="002F1DF1" w:rsidP="00E742DC">
      <w:pPr>
        <w:spacing w:after="0" w:line="240" w:lineRule="auto"/>
      </w:pPr>
      <w:r>
        <w:separator/>
      </w:r>
    </w:p>
  </w:footnote>
  <w:footnote w:type="continuationSeparator" w:id="0">
    <w:p w:rsidR="002F1DF1" w:rsidRDefault="002F1DF1" w:rsidP="00E7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5DF"/>
    <w:rsid w:val="000A40CE"/>
    <w:rsid w:val="000C6A4A"/>
    <w:rsid w:val="00103BF1"/>
    <w:rsid w:val="001679EF"/>
    <w:rsid w:val="00250651"/>
    <w:rsid w:val="002A5860"/>
    <w:rsid w:val="002C0F4D"/>
    <w:rsid w:val="002F1DF1"/>
    <w:rsid w:val="002F2BEC"/>
    <w:rsid w:val="00302126"/>
    <w:rsid w:val="00326642"/>
    <w:rsid w:val="003E28BF"/>
    <w:rsid w:val="003E6250"/>
    <w:rsid w:val="00485784"/>
    <w:rsid w:val="004975CA"/>
    <w:rsid w:val="004A7B9B"/>
    <w:rsid w:val="004D6172"/>
    <w:rsid w:val="0052567B"/>
    <w:rsid w:val="005418D1"/>
    <w:rsid w:val="0056628F"/>
    <w:rsid w:val="00615032"/>
    <w:rsid w:val="0063089F"/>
    <w:rsid w:val="006A72FE"/>
    <w:rsid w:val="007139CA"/>
    <w:rsid w:val="00751CFB"/>
    <w:rsid w:val="00802BAB"/>
    <w:rsid w:val="008301E9"/>
    <w:rsid w:val="00910C17"/>
    <w:rsid w:val="00924CFA"/>
    <w:rsid w:val="00A555B5"/>
    <w:rsid w:val="00A56727"/>
    <w:rsid w:val="00A71105"/>
    <w:rsid w:val="00AD7F0C"/>
    <w:rsid w:val="00B743DB"/>
    <w:rsid w:val="00BF6F08"/>
    <w:rsid w:val="00C23060"/>
    <w:rsid w:val="00C300D7"/>
    <w:rsid w:val="00C62F6B"/>
    <w:rsid w:val="00C864FF"/>
    <w:rsid w:val="00CB6903"/>
    <w:rsid w:val="00CC5EC7"/>
    <w:rsid w:val="00D452E5"/>
    <w:rsid w:val="00D9125E"/>
    <w:rsid w:val="00DB1EDF"/>
    <w:rsid w:val="00E255DF"/>
    <w:rsid w:val="00E262F0"/>
    <w:rsid w:val="00E742DC"/>
    <w:rsid w:val="00E76C97"/>
    <w:rsid w:val="00E80DFA"/>
    <w:rsid w:val="00F11B6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F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42DC"/>
    <w:pPr>
      <w:tabs>
        <w:tab w:val="left" w:pos="454"/>
      </w:tabs>
      <w:spacing w:after="0" w:line="240" w:lineRule="exact"/>
      <w:ind w:left="454" w:hanging="454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4">
    <w:name w:val="טקסט הערת שוליים תו"/>
    <w:link w:val="a3"/>
    <w:semiHidden/>
    <w:rsid w:val="00E742DC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5">
    <w:name w:val="footnote reference"/>
    <w:semiHidden/>
    <w:rsid w:val="00E74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רגיל</cp:lastModifiedBy>
  <cp:revision>23</cp:revision>
  <dcterms:created xsi:type="dcterms:W3CDTF">2018-04-16T06:50:00Z</dcterms:created>
  <dcterms:modified xsi:type="dcterms:W3CDTF">2018-04-17T06:35:00Z</dcterms:modified>
</cp:coreProperties>
</file>